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C8B2" w14:textId="0003EB1A" w:rsidR="005B1996" w:rsidRPr="00295AC1" w:rsidRDefault="005B1996" w:rsidP="005B19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AC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295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6</w:t>
      </w:r>
      <w:r w:rsidRPr="00295AC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295AC1">
        <w:rPr>
          <w:rFonts w:ascii="Times New Roman" w:hAnsi="Times New Roman" w:cs="Times New Roman"/>
          <w:sz w:val="24"/>
          <w:szCs w:val="24"/>
        </w:rPr>
        <w:t>Types of intraocular lens for cataract surgery in 2020 according to sex and age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1051"/>
        <w:gridCol w:w="1055"/>
        <w:gridCol w:w="1052"/>
        <w:gridCol w:w="1055"/>
        <w:gridCol w:w="1052"/>
        <w:gridCol w:w="1060"/>
        <w:gridCol w:w="1052"/>
        <w:gridCol w:w="1055"/>
        <w:gridCol w:w="1055"/>
        <w:gridCol w:w="1055"/>
        <w:gridCol w:w="1055"/>
        <w:gridCol w:w="1052"/>
      </w:tblGrid>
      <w:tr w:rsidR="005B1996" w:rsidRPr="00295AC1" w14:paraId="25BC1BCF" w14:textId="77777777" w:rsidTr="00681120">
        <w:trPr>
          <w:trHeight w:val="330"/>
        </w:trPr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AEA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95AC1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9F8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318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Female</w:t>
            </w:r>
          </w:p>
        </w:tc>
      </w:tr>
      <w:tr w:rsidR="005B1996" w:rsidRPr="00295AC1" w14:paraId="6D816D4A" w14:textId="77777777" w:rsidTr="00681120">
        <w:trPr>
          <w:trHeight w:val="660"/>
        </w:trPr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90BE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Times New Roman" w:hAnsi="Times New Roman" w:cs="Times New Roman"/>
                <w:kern w:val="0"/>
                <w:szCs w:val="20"/>
              </w:rPr>
              <w:t>Age group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9E0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FD97A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No use of NHI-covered IOLs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</w:t>
            </w:r>
            <w:r w:rsidR="00681120"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6F284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Use of NHI-covered IOLs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, N</w:t>
            </w:r>
            <w:r w:rsidR="00681120"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7996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Tota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l, N</w:t>
            </w:r>
            <w:r w:rsidR="00681120"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F3BD8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No use of NHI-covered IOLs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</w:t>
            </w:r>
            <w:r w:rsidR="00681120"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97AAD4" w14:textId="77777777" w:rsidR="005B1996" w:rsidRPr="00295AC1" w:rsidRDefault="005B1996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Use of NHI-covered IOLs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, N</w:t>
            </w:r>
            <w:r w:rsidR="00681120"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="00681120">
              <w:rPr>
                <w:rFonts w:ascii="Times New Roman" w:eastAsia="맑은 고딕" w:hAnsi="Times New Roman" w:cs="Times New Roman"/>
                <w:kern w:val="0"/>
                <w:sz w:val="22"/>
              </w:rPr>
              <w:t>(%)</w:t>
            </w:r>
          </w:p>
        </w:tc>
      </w:tr>
      <w:tr w:rsidR="00681120" w:rsidRPr="00295AC1" w14:paraId="05254FE3" w14:textId="77777777" w:rsidTr="00681120">
        <w:trPr>
          <w:trHeight w:val="330"/>
        </w:trPr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DD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&lt;30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D19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460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34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FD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267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DC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58.0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218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193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8A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42.0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5A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309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14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EF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42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51.8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A0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12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48.2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4ED8F3F3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37672F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30-34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225036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282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FFB36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C922001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152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CE298E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53.9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C11E91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130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6289A4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46.1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EB498F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172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15C6A5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1691B3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8461E5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58.1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506D82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29E52B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41.9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028BA107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413A291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35-39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050871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883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C5B654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949528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EFB09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58.6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255E5C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366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45CA5C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41.5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14FF29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560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31A995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7A976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337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00FCFC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60.2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9A2819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538E6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39.8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1229BD75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1AD2A3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40-44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B393AF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2,707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976B3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4FA2A1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1,648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C2DF59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60.9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A33B35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1,059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C74ED3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39.1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CBE6A6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2,559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047CB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0.7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731FC2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2,086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3A4606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81.5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4142F3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473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563D68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18.5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612E7EFF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655DED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45-49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7528D7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10,437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509B9E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12E1BE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7,505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0F0405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71.9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BE1D70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2,932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203C81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28.1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620074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16,053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5C4F2D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FA5C34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14,513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5406CA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90.4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3952CE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1,540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CE8FC9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2E8C30DE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FCAF68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50-54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86120A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21,087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12E0DD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ED6D2C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15,087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260903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71.6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D8A035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6,000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32B0288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28.5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B10AFB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38,571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A32016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10.3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6CCB4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34,358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BF03C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89.1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0026A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4,213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ED8CF0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10.9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66984001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33B73E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55-59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AD9B0F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29,831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C67DED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12.2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7DC740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18,365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F5D45D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61.6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84CC2C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11,466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3DA758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38.4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EDAF52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52,594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FC062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14.0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F85D5D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41,170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C69B61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78.3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7B0BB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11,424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17D14E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21.7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53F6BC80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9DC4EE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60-64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3CB433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38,667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7DE6C6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15.8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AF2441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17,065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2B5D6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44.1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9AB2EF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21,602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7352E1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55.9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E3708D1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62,239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05A248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D38FAE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35,609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DFE6D4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57.2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4B2EBD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26,630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F0EC05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42.8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4314EFDC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BAA58F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65-69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124974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40,965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3CBA56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69545D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10,496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7A6539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25.6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2E221D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30,469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8385E3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74.4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5823CA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60,417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5E2EC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36880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19,096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F0C48E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31.6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554DA9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41,321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353DB6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68.4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3C8D0067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542A4E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70-74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8BD754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41,917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7482D0E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17.1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6F5684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4,779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FAD23E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11.4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0467DA1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37,138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B4E4BE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88.6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5C1A7A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58,830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14A247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15.7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464A3F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7,138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F24AC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12.1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12BF2F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51,692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E1591F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87.9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6124B902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8554331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75-79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9FF652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34,556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5D74A8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14.1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F53D97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1,927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CA86B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A9E13A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32,629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D66032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94.4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D94D70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49,598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20AD16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13.2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40F774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2,832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5F3D4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BF856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46,766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E6D460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94.3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3CF00EA7" w14:textId="77777777" w:rsidTr="00681120">
        <w:trPr>
          <w:trHeight w:val="33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8DA779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80-84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02AAAF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17,532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FEE31D5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FFA794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716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0B0B1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DB4F54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16,816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3231832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95.9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082108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24,762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8C16B0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F32DC47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1,023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D39849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4.1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2A10F0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23,739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7CADF9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95.9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444947FF" w14:textId="77777777" w:rsidTr="00681120">
        <w:trPr>
          <w:trHeight w:val="345"/>
        </w:trPr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E00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295AC1">
              <w:rPr>
                <w:rFonts w:ascii="바탕" w:eastAsia="바탕" w:hAnsi="바탕" w:cs="굴림" w:hint="eastAsia"/>
                <w:kern w:val="0"/>
                <w:sz w:val="22"/>
              </w:rPr>
              <w:t>≥</w:t>
            </w:r>
            <w:r w:rsidRPr="00295AC1">
              <w:rPr>
                <w:rFonts w:ascii="Times New Roman" w:eastAsia="바탕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1DF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5,530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004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06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191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DBB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3.5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19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5,339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656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96.6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D6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8,253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F78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07C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274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D2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660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7,979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4BF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96.7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681120" w:rsidRPr="00295AC1" w14:paraId="6D19BAB9" w14:textId="77777777" w:rsidTr="00681120">
        <w:trPr>
          <w:trHeight w:val="345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D9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9B2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B3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60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78,715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A9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32.2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FC4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166,139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C8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67.9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BCF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F73A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3A4C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158,696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15D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42.3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8C3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216,221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1B9" w14:textId="77777777" w:rsidR="00681120" w:rsidRPr="00295AC1" w:rsidRDefault="00681120" w:rsidP="0068112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Pr="00295AC1">
              <w:rPr>
                <w:rFonts w:ascii="Times New Roman" w:eastAsia="맑은 고딕" w:hAnsi="Times New Roman" w:cs="Times New Roman"/>
                <w:kern w:val="0"/>
                <w:sz w:val="22"/>
              </w:rPr>
              <w:t>57.7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</w:tbl>
    <w:p w14:paraId="0F1D4737" w14:textId="77777777" w:rsidR="005B1996" w:rsidRPr="00295AC1" w:rsidRDefault="005B1996" w:rsidP="005B19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141D422" w14:textId="77777777" w:rsidR="00083F23" w:rsidRPr="0064369A" w:rsidRDefault="00083F23" w:rsidP="0064369A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083F23" w:rsidRPr="0064369A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21E2" w14:textId="77777777" w:rsidR="009D5CA4" w:rsidRDefault="009D5CA4" w:rsidP="00160740">
      <w:pPr>
        <w:spacing w:after="0" w:line="240" w:lineRule="auto"/>
      </w:pPr>
      <w:r>
        <w:separator/>
      </w:r>
    </w:p>
  </w:endnote>
  <w:endnote w:type="continuationSeparator" w:id="0">
    <w:p w14:paraId="630764DE" w14:textId="77777777" w:rsidR="009D5CA4" w:rsidRDefault="009D5CA4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2B4A" w14:textId="77777777" w:rsidR="009D5CA4" w:rsidRDefault="009D5CA4" w:rsidP="00160740">
      <w:pPr>
        <w:spacing w:after="0" w:line="240" w:lineRule="auto"/>
      </w:pPr>
      <w:r>
        <w:separator/>
      </w:r>
    </w:p>
  </w:footnote>
  <w:footnote w:type="continuationSeparator" w:id="0">
    <w:p w14:paraId="01D79E03" w14:textId="77777777" w:rsidR="009D5CA4" w:rsidRDefault="009D5CA4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83F23"/>
    <w:rsid w:val="00160740"/>
    <w:rsid w:val="001A2A24"/>
    <w:rsid w:val="001E05C7"/>
    <w:rsid w:val="002435DD"/>
    <w:rsid w:val="004B0B66"/>
    <w:rsid w:val="004C562B"/>
    <w:rsid w:val="005036AB"/>
    <w:rsid w:val="005B1996"/>
    <w:rsid w:val="0064369A"/>
    <w:rsid w:val="0067418A"/>
    <w:rsid w:val="00681120"/>
    <w:rsid w:val="009D5CA4"/>
    <w:rsid w:val="00A43042"/>
    <w:rsid w:val="00B646FB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2024-05-13T11:10:00Z</dcterms:created>
  <dcterms:modified xsi:type="dcterms:W3CDTF">2024-05-13T11:10:00Z</dcterms:modified>
</cp:coreProperties>
</file>