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450" w14:textId="77777777" w:rsidR="00CE7DA3" w:rsidRPr="00656620" w:rsidRDefault="00372F5C" w:rsidP="008460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56620">
        <w:rPr>
          <w:rFonts w:ascii="Times New Roman" w:hAnsi="Times New Roman" w:cs="Times New Roman"/>
          <w:b/>
          <w:sz w:val="24"/>
        </w:rPr>
        <w:t>Supplementary Materials</w:t>
      </w:r>
    </w:p>
    <w:p w14:paraId="7E830671" w14:textId="77777777" w:rsidR="00372F5C" w:rsidRPr="00CE7DA3" w:rsidRDefault="00372F5C" w:rsidP="008460C3">
      <w:pPr>
        <w:spacing w:line="240" w:lineRule="auto"/>
        <w:rPr>
          <w:rFonts w:ascii="Times New Roman" w:hAnsi="Times New Roman" w:cs="Times New Roman"/>
          <w:sz w:val="24"/>
        </w:rPr>
      </w:pPr>
    </w:p>
    <w:p w14:paraId="039B24E6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Cs w:val="22"/>
        </w:rPr>
      </w:pP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An evaluation of the air quality warning system for vulnerable and s</w:t>
      </w:r>
      <w:r w:rsidR="002022BD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 xml:space="preserve">usceptible individuals in </w:t>
      </w:r>
      <w:r w:rsidRPr="00FA0FA0">
        <w:rPr>
          <w:rFonts w:ascii="Times New Roman" w:eastAsia="휴먼명조" w:hAnsi="Times New Roman" w:cs="Times New Roman"/>
          <w:b/>
          <w:color w:val="000000" w:themeColor="text1"/>
          <w:kern w:val="2"/>
          <w:szCs w:val="22"/>
        </w:rPr>
        <w:t>Korea: an interrupted time series analysis</w:t>
      </w:r>
    </w:p>
    <w:p w14:paraId="71E34B2B" w14:textId="77777777" w:rsidR="00FA0FA0" w:rsidRPr="00FA0FA0" w:rsidRDefault="00FA0FA0" w:rsidP="00FA0FA0">
      <w:pPr>
        <w:pStyle w:val="a9"/>
        <w:spacing w:line="480" w:lineRule="auto"/>
        <w:rPr>
          <w:rFonts w:ascii="Times New Roman" w:hAnsi="Times New Roman" w:cs="Times New Roman"/>
          <w:color w:val="000000" w:themeColor="text1"/>
          <w:szCs w:val="22"/>
        </w:rPr>
      </w:pPr>
    </w:p>
    <w:p w14:paraId="37C792A1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YouHyun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Park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Koo Jun Hyuk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Hoyeon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Jeong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1,2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Ji Ye Jung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3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, </w:t>
      </w:r>
      <w:proofErr w:type="spellStart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Changsoo</w:t>
      </w:r>
      <w:proofErr w:type="spellEnd"/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 xml:space="preserve"> Kim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  <w:vertAlign w:val="superscript"/>
        </w:rPr>
        <w:t>4</w:t>
      </w:r>
      <w:r w:rsidRPr="00FA0FA0">
        <w:rPr>
          <w:rFonts w:ascii="Times New Roman" w:eastAsia="휴먼명조" w:hAnsi="Times New Roman" w:cs="Times New Roman"/>
          <w:b/>
          <w:bCs/>
          <w:color w:val="000000" w:themeColor="text1"/>
          <w:szCs w:val="22"/>
        </w:rPr>
        <w:t>, Dae</w:t>
      </w:r>
      <w:r w:rsidRPr="00FA0FA0">
        <w:rPr>
          <w:rFonts w:ascii="Times New Roman" w:eastAsia="함초롬바탕" w:hAnsi="Times New Roman"/>
          <w:b/>
          <w:bCs/>
          <w:szCs w:val="22"/>
        </w:rPr>
        <w:t xml:space="preserve"> Ryong Kang</w:t>
      </w:r>
      <w:r w:rsidRPr="00FA0FA0">
        <w:rPr>
          <w:rFonts w:ascii="Times New Roman" w:eastAsia="함초롬바탕" w:hAnsi="Times New Roman"/>
          <w:b/>
          <w:bCs/>
          <w:szCs w:val="22"/>
          <w:vertAlign w:val="superscript"/>
        </w:rPr>
        <w:t>2,5</w:t>
      </w:r>
    </w:p>
    <w:p w14:paraId="7E50F470" w14:textId="77777777" w:rsidR="00FA0FA0" w:rsidRPr="00FA0FA0" w:rsidRDefault="00FA0FA0" w:rsidP="00FA0FA0">
      <w:pPr>
        <w:pStyle w:val="a9"/>
        <w:wordWrap/>
        <w:spacing w:line="480" w:lineRule="auto"/>
        <w:ind w:firstLine="0"/>
        <w:rPr>
          <w:rFonts w:ascii="Times New Roman" w:eastAsia="함초롬바탕" w:hAnsi="Times New Roman"/>
          <w:b/>
          <w:bCs/>
          <w:szCs w:val="22"/>
        </w:rPr>
      </w:pPr>
    </w:p>
    <w:p w14:paraId="02BE779C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1</w:t>
      </w:r>
      <w:bookmarkStart w:id="0" w:name="_Hlk106276152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Biostatistics, Graduate School of Yonsei University,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</w:t>
      </w:r>
    </w:p>
    <w:bookmarkEnd w:id="0"/>
    <w:p w14:paraId="5FFF4628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2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National Health Big Data Clinical Research Institute, Yonsei University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Industry-Academic Cooperation Foundation,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5F3345F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3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Division of Pulmonary and Critical Care Medicine, Department of Internal Medicine, Severance Hospital,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</w:p>
    <w:p w14:paraId="4D1133D5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4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Preventive Medicine, Yonsei University College of Medicine, Seoul, </w:t>
      </w:r>
      <w:proofErr w:type="gram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Korea;</w:t>
      </w:r>
      <w:proofErr w:type="gram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 xml:space="preserve"> </w:t>
      </w:r>
    </w:p>
    <w:p w14:paraId="27FE574F" w14:textId="77777777" w:rsidR="002022BD" w:rsidRPr="002022BD" w:rsidRDefault="002022BD" w:rsidP="002022BD">
      <w:pPr>
        <w:wordWrap/>
        <w:spacing w:after="0" w:line="480" w:lineRule="auto"/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</w:pP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  <w:vertAlign w:val="superscript"/>
        </w:rPr>
        <w:t>5</w:t>
      </w:r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Department of Precision Medicine,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 xml:space="preserve"> College of Medicine, Yonsei University, </w:t>
      </w:r>
      <w:proofErr w:type="spellStart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Wonju</w:t>
      </w:r>
      <w:proofErr w:type="spellEnd"/>
      <w:r w:rsidRPr="002022BD">
        <w:rPr>
          <w:rFonts w:ascii="Times New Roman" w:eastAsia="함초롬바탕" w:hAnsi="Times New Roman" w:cs="Times New Roman"/>
          <w:i/>
          <w:color w:val="000000"/>
          <w:kern w:val="0"/>
          <w:sz w:val="22"/>
          <w:szCs w:val="20"/>
        </w:rPr>
        <w:t>, Korea</w:t>
      </w:r>
    </w:p>
    <w:p w14:paraId="63683EE0" w14:textId="77777777" w:rsidR="0034630E" w:rsidRDefault="0034630E" w:rsidP="00B83F7C">
      <w:pPr>
        <w:rPr>
          <w:rFonts w:ascii="Times New Roman" w:hAnsi="Times New Roman" w:cs="Times New Roman"/>
          <w:bCs/>
          <w:noProof/>
          <w:sz w:val="24"/>
          <w:szCs w:val="24"/>
        </w:rPr>
        <w:sectPr w:rsidR="0034630E" w:rsidSect="00B83F7C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2F484F0F" w14:textId="77777777" w:rsidR="00C87ADF" w:rsidRPr="005252BD" w:rsidRDefault="00C87ADF" w:rsidP="00C87ADF">
      <w:pPr>
        <w:pStyle w:val="a3"/>
        <w:keepNext/>
        <w:rPr>
          <w:rFonts w:ascii="Times New Roman" w:hAnsi="Times New Roman" w:cs="Times New Roman"/>
          <w:b w:val="0"/>
          <w:sz w:val="22"/>
          <w:szCs w:val="22"/>
        </w:rPr>
      </w:pPr>
      <w:r w:rsidRPr="005252BD">
        <w:rPr>
          <w:rFonts w:ascii="Times New Roman" w:hAnsi="Times New Roman" w:cs="Times New Roman"/>
          <w:sz w:val="22"/>
          <w:szCs w:val="22"/>
        </w:rPr>
        <w:lastRenderedPageBreak/>
        <w:t xml:space="preserve">Supplementary Material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252BD">
        <w:rPr>
          <w:rFonts w:ascii="Times New Roman" w:hAnsi="Times New Roman" w:cs="Times New Roman"/>
          <w:sz w:val="22"/>
          <w:szCs w:val="22"/>
        </w:rPr>
        <w:t xml:space="preserve">. </w:t>
      </w:r>
      <w:r w:rsidRPr="005252BD">
        <w:rPr>
          <w:rFonts w:ascii="Times New Roman" w:hAnsi="Times New Roman" w:cs="Times New Roman"/>
          <w:b w:val="0"/>
          <w:sz w:val="22"/>
          <w:szCs w:val="22"/>
        </w:rPr>
        <w:t xml:space="preserve">Immediate and gradual changes for incidence of environmental </w:t>
      </w:r>
      <w:proofErr w:type="spellStart"/>
      <w:r w:rsidRPr="005252BD">
        <w:rPr>
          <w:rFonts w:ascii="Times New Roman" w:hAnsi="Times New Roman" w:cs="Times New Roman"/>
          <w:b w:val="0"/>
          <w:sz w:val="22"/>
          <w:szCs w:val="22"/>
        </w:rPr>
        <w:t>diseases</w:t>
      </w:r>
      <w:r w:rsidRPr="005252BD">
        <w:rPr>
          <w:rFonts w:ascii="Times New Roman" w:hAnsi="Times New Roman" w:cs="Times New Roman"/>
          <w:b w:val="0"/>
          <w:sz w:val="22"/>
          <w:szCs w:val="22"/>
          <w:vertAlign w:val="superscript"/>
        </w:rPr>
        <w:t>a</w:t>
      </w:r>
      <w:proofErr w:type="spellEnd"/>
      <w:r w:rsidRPr="005252BD">
        <w:rPr>
          <w:rFonts w:ascii="Times New Roman" w:hAnsi="Times New Roman" w:cs="Times New Roman"/>
          <w:b w:val="0"/>
          <w:sz w:val="22"/>
          <w:szCs w:val="22"/>
        </w:rPr>
        <w:t xml:space="preserve"> after implementation of the Air Quality Warning System in multivariate </w:t>
      </w:r>
      <w:proofErr w:type="spellStart"/>
      <w:r w:rsidRPr="005252BD">
        <w:rPr>
          <w:rFonts w:ascii="Times New Roman" w:hAnsi="Times New Roman" w:cs="Times New Roman"/>
          <w:b w:val="0"/>
          <w:sz w:val="22"/>
          <w:szCs w:val="22"/>
        </w:rPr>
        <w:t>analysis</w:t>
      </w:r>
      <w:r w:rsidRPr="005252BD">
        <w:rPr>
          <w:rFonts w:ascii="Times New Roman" w:hAnsi="Times New Roman" w:cs="Times New Roman"/>
          <w:b w:val="0"/>
          <w:sz w:val="22"/>
          <w:szCs w:val="22"/>
          <w:vertAlign w:val="superscript"/>
        </w:rPr>
        <w:t>b</w:t>
      </w:r>
      <w:proofErr w:type="spellEnd"/>
      <w:r w:rsidRPr="005252BD">
        <w:rPr>
          <w:rFonts w:ascii="Times New Roman" w:hAnsi="Times New Roman" w:cs="Times New Roman"/>
          <w:b w:val="0"/>
          <w:sz w:val="22"/>
          <w:szCs w:val="22"/>
        </w:rPr>
        <w:t xml:space="preserve"> by disability.</w:t>
      </w:r>
    </w:p>
    <w:tbl>
      <w:tblPr>
        <w:tblW w:w="15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7"/>
        <w:gridCol w:w="3284"/>
        <w:gridCol w:w="3237"/>
        <w:gridCol w:w="3060"/>
        <w:gridCol w:w="3060"/>
      </w:tblGrid>
      <w:tr w:rsidR="00C87ADF" w:rsidRPr="00004DDF" w14:paraId="0B607A60" w14:textId="77777777" w:rsidTr="00297094">
        <w:trPr>
          <w:trHeight w:val="330"/>
        </w:trPr>
        <w:tc>
          <w:tcPr>
            <w:tcW w:w="2757" w:type="dxa"/>
            <w:vMerge w:val="restart"/>
            <w:tcBorders>
              <w:top w:val="single" w:sz="1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DAF38" w14:textId="77777777" w:rsidR="00C87ADF" w:rsidRPr="00004DDF" w:rsidRDefault="00C87ADF" w:rsidP="00297094">
            <w:pPr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Environmental diseases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5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7B6BC" w14:textId="77777777" w:rsidR="00C87ADF" w:rsidRPr="00016AC1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016AC1">
              <w:rPr>
                <w:rFonts w:ascii="Times New Roman" w:hAnsi="Times New Roman" w:cs="Times New Roman"/>
                <w:b/>
              </w:rPr>
              <w:t>Disabled</w:t>
            </w:r>
          </w:p>
        </w:tc>
        <w:tc>
          <w:tcPr>
            <w:tcW w:w="612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A1765" w14:textId="77777777" w:rsidR="00C87ADF" w:rsidRPr="00016AC1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016AC1">
              <w:rPr>
                <w:rFonts w:ascii="Times New Roman" w:hAnsi="Times New Roman" w:cs="Times New Roman"/>
                <w:b/>
              </w:rPr>
              <w:t>Non-disabled</w:t>
            </w:r>
          </w:p>
        </w:tc>
      </w:tr>
      <w:tr w:rsidR="00C87ADF" w:rsidRPr="00004DDF" w14:paraId="79B31C59" w14:textId="77777777" w:rsidTr="00297094">
        <w:trPr>
          <w:trHeight w:val="330"/>
        </w:trPr>
        <w:tc>
          <w:tcPr>
            <w:tcW w:w="2757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371F2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05D1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Immediate Effects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DF8B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Gradual Effects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AAF50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Immediate Effects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046568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Gradual Effects</w:t>
            </w:r>
          </w:p>
        </w:tc>
      </w:tr>
      <w:tr w:rsidR="00C87ADF" w:rsidRPr="00004DDF" w14:paraId="5E6F7656" w14:textId="77777777" w:rsidTr="00297094">
        <w:trPr>
          <w:trHeight w:val="330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36CCE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F906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  <w:r w:rsidRPr="00004DD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B1B05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D885F5D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BF56BE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RR (95% CI)</w:t>
            </w:r>
          </w:p>
        </w:tc>
      </w:tr>
      <w:tr w:rsidR="00C87ADF" w:rsidRPr="00004DDF" w14:paraId="39D7575A" w14:textId="77777777" w:rsidTr="00297094">
        <w:trPr>
          <w:trHeight w:val="425"/>
        </w:trPr>
        <w:tc>
          <w:tcPr>
            <w:tcW w:w="27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ADBC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50619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 (0.65-1.08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7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D037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0.9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04DDF">
              <w:rPr>
                <w:rFonts w:ascii="Times New Roman" w:hAnsi="Times New Roman" w:cs="Times New Roman"/>
                <w:b/>
              </w:rPr>
              <w:t xml:space="preserve"> (0.9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04DDF">
              <w:rPr>
                <w:rFonts w:ascii="Times New Roman" w:hAnsi="Times New Roman" w:cs="Times New Roman"/>
                <w:b/>
              </w:rPr>
              <w:t>-0.99)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8D5F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.97</w:t>
            </w:r>
            <w:r w:rsidRPr="00004DDF">
              <w:rPr>
                <w:rFonts w:ascii="Times New Roman" w:hAnsi="Times New Roman" w:cs="Times New Roman"/>
              </w:rPr>
              <w:t xml:space="preserve"> (0.89-1.0</w:t>
            </w:r>
            <w:r>
              <w:rPr>
                <w:rFonts w:ascii="Times New Roman" w:hAnsi="Times New Roman" w:cs="Times New Roman"/>
              </w:rPr>
              <w:t>4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B429E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0.97 (0.95-0.99)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C87ADF" w:rsidRPr="00004DDF" w14:paraId="6941B7DD" w14:textId="77777777" w:rsidTr="00297094">
        <w:trPr>
          <w:trHeight w:val="330"/>
        </w:trPr>
        <w:tc>
          <w:tcPr>
            <w:tcW w:w="2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FB21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D5E4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(0.85-1.29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E4873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.97 (0.96</w:t>
            </w:r>
            <w:r w:rsidRPr="00004DDF">
              <w:rPr>
                <w:rFonts w:ascii="Times New Roman" w:hAnsi="Times New Roman" w:cs="Times New Roman"/>
                <w:b/>
              </w:rPr>
              <w:t>-0.99)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E153C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0.12</w:t>
            </w:r>
            <w:r>
              <w:rPr>
                <w:rFonts w:ascii="Times New Roman" w:hAnsi="Times New Roman" w:cs="Times New Roman"/>
                <w:b/>
              </w:rPr>
              <w:t xml:space="preserve"> (0.03</w:t>
            </w:r>
            <w:r w:rsidRPr="00004DDF">
              <w:rPr>
                <w:rFonts w:ascii="Times New Roman" w:hAnsi="Times New Roman" w:cs="Times New Roman"/>
                <w:b/>
              </w:rPr>
              <w:t>-0.45)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4DC7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.82 (0.75-0.88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C87ADF" w:rsidRPr="00004DDF" w14:paraId="600EAB4A" w14:textId="77777777" w:rsidTr="00297094">
        <w:trPr>
          <w:trHeight w:val="330"/>
        </w:trPr>
        <w:tc>
          <w:tcPr>
            <w:tcW w:w="2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7AB2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Cardiovascular disease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AB73D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 (0.83</w:t>
            </w:r>
            <w:r w:rsidRPr="00004DDF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3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57F5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.99 (0.98-1.01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F1FB4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.80 (0.55</w:t>
            </w:r>
            <w:r w:rsidRPr="00004DDF">
              <w:rPr>
                <w:rFonts w:ascii="Times New Roman" w:hAnsi="Times New Roman" w:cs="Times New Roman"/>
              </w:rPr>
              <w:t>-1.1</w:t>
            </w:r>
            <w:r>
              <w:rPr>
                <w:rFonts w:ascii="Times New Roman" w:hAnsi="Times New Roman" w:cs="Times New Roman"/>
              </w:rPr>
              <w:t>5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2F98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004DDF">
              <w:rPr>
                <w:rFonts w:ascii="Times New Roman" w:hAnsi="Times New Roman" w:cs="Times New Roman"/>
              </w:rPr>
              <w:t>(0.9</w:t>
            </w:r>
            <w:r>
              <w:rPr>
                <w:rFonts w:ascii="Times New Roman" w:hAnsi="Times New Roman" w:cs="Times New Roman"/>
              </w:rPr>
              <w:t>9-1.02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C87ADF" w:rsidRPr="00004DDF" w14:paraId="3EDDFBA4" w14:textId="77777777" w:rsidTr="00297094">
        <w:trPr>
          <w:trHeight w:val="330"/>
        </w:trPr>
        <w:tc>
          <w:tcPr>
            <w:tcW w:w="275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E2441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9A71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(0.61-1.05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D02B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(0.96-1.01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A4E9C5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DD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.60 (0.41-0.87</w:t>
            </w:r>
            <w:r w:rsidRPr="00004DDF">
              <w:rPr>
                <w:rFonts w:ascii="Times New Roman" w:hAnsi="Times New Roman" w:cs="Times New Roman"/>
                <w:b/>
              </w:rPr>
              <w:t>)</w:t>
            </w:r>
            <w:r w:rsidRPr="00004DDF">
              <w:rPr>
                <w:rFonts w:ascii="Times New Roman" w:hAnsi="Times New Roman" w:cs="Times New Roman"/>
              </w:rPr>
              <w:t xml:space="preserve"> </w:t>
            </w:r>
            <w:r w:rsidRPr="002022BD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A916D7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.98 (0.96-1.00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  <w:tr w:rsidR="00C87ADF" w:rsidRPr="00004DDF" w14:paraId="1239CD19" w14:textId="77777777" w:rsidTr="00297094">
        <w:trPr>
          <w:trHeight w:val="330"/>
        </w:trPr>
        <w:tc>
          <w:tcPr>
            <w:tcW w:w="275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8BA2" w14:textId="77777777" w:rsidR="00C87ADF" w:rsidRPr="00004DDF" w:rsidRDefault="00C87ADF" w:rsidP="0029709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Digestive disease</w:t>
            </w:r>
            <w:r w:rsidRPr="00004D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A384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 (0.23-1.58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B461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 xml:space="preserve">0.94 </w:t>
            </w:r>
            <w:r>
              <w:rPr>
                <w:rFonts w:ascii="Times New Roman" w:hAnsi="Times New Roman" w:cs="Times New Roman"/>
              </w:rPr>
              <w:t>(0.89</w:t>
            </w:r>
            <w:r w:rsidRPr="00004DDF">
              <w:rPr>
                <w:rFonts w:ascii="Times New Roman" w:hAnsi="Times New Roman" w:cs="Times New Roman"/>
              </w:rPr>
              <w:t>-1.00)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F05B445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4D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8E19C66" w14:textId="77777777" w:rsidR="00C87ADF" w:rsidRPr="00004DDF" w:rsidRDefault="00C87ADF" w:rsidP="0029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(0.80-1.33</w:t>
            </w:r>
            <w:r w:rsidRPr="00004DD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E7DFBF7" w14:textId="77777777" w:rsidR="00C87ADF" w:rsidRPr="00004DDF" w:rsidRDefault="00C87ADF" w:rsidP="00C87ADF">
      <w:pPr>
        <w:spacing w:line="180" w:lineRule="exact"/>
        <w:rPr>
          <w:rFonts w:ascii="Times New Roman" w:hAnsi="Times New Roman" w:cs="Times New Roman"/>
        </w:rPr>
      </w:pPr>
    </w:p>
    <w:p w14:paraId="5238224C" w14:textId="77777777" w:rsidR="00C87ADF" w:rsidRPr="00004DDF" w:rsidRDefault="00C87ADF" w:rsidP="00C87ADF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†: p&lt;.01, ‡: p&lt;.001</w:t>
      </w:r>
    </w:p>
    <w:p w14:paraId="4E88A935" w14:textId="77777777" w:rsidR="00C87ADF" w:rsidRPr="00004DDF" w:rsidRDefault="00C87ADF" w:rsidP="00C87ADF">
      <w:pPr>
        <w:spacing w:line="240" w:lineRule="auto"/>
        <w:jc w:val="center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*Environmental disease: COPD, ASTHMA, Heart Failure, Stroke. RR: Relative Risk, Digestive disease: Control disease for study excluding peptic ulcer diseases.</w:t>
      </w:r>
    </w:p>
    <w:p w14:paraId="6BD029CC" w14:textId="77777777" w:rsidR="00C87ADF" w:rsidRPr="00004DDF" w:rsidRDefault="00C87ADF" w:rsidP="00C87ADF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a. Age standardized based on the Korea Standard Population in 2005.</w:t>
      </w:r>
    </w:p>
    <w:p w14:paraId="2BE06541" w14:textId="77777777" w:rsidR="00C87ADF" w:rsidRPr="00004DDF" w:rsidRDefault="00C87ADF" w:rsidP="00C87ADF">
      <w:pPr>
        <w:spacing w:line="180" w:lineRule="exact"/>
        <w:rPr>
          <w:rFonts w:ascii="Times New Roman" w:hAnsi="Times New Roman" w:cs="Times New Roman"/>
        </w:rPr>
      </w:pPr>
      <w:r w:rsidRPr="00004DDF">
        <w:rPr>
          <w:rFonts w:ascii="Times New Roman" w:hAnsi="Times New Roman" w:cs="Times New Roman"/>
        </w:rPr>
        <w:t>b. Adjusted for seasonality, temperature, humidity, time trend, CO, SO</w:t>
      </w:r>
      <w:r w:rsidRPr="00004DDF">
        <w:rPr>
          <w:rFonts w:ascii="Times New Roman" w:hAnsi="Times New Roman" w:cs="Times New Roman"/>
          <w:vertAlign w:val="subscript"/>
        </w:rPr>
        <w:t>2</w:t>
      </w:r>
      <w:r w:rsidRPr="00004DDF">
        <w:rPr>
          <w:rFonts w:ascii="Times New Roman" w:hAnsi="Times New Roman" w:cs="Times New Roman"/>
        </w:rPr>
        <w:t>, NO</w:t>
      </w:r>
      <w:r w:rsidRPr="00004DDF">
        <w:rPr>
          <w:rFonts w:ascii="Times New Roman" w:hAnsi="Times New Roman" w:cs="Times New Roman"/>
          <w:vertAlign w:val="subscript"/>
        </w:rPr>
        <w:t>2</w:t>
      </w:r>
      <w:r w:rsidRPr="00004DDF">
        <w:rPr>
          <w:rFonts w:ascii="Times New Roman" w:hAnsi="Times New Roman" w:cs="Times New Roman"/>
        </w:rPr>
        <w:t>, PM10, and O</w:t>
      </w:r>
      <w:r w:rsidRPr="00004DDF">
        <w:rPr>
          <w:rFonts w:ascii="Times New Roman" w:hAnsi="Times New Roman" w:cs="Times New Roman"/>
          <w:vertAlign w:val="subscript"/>
        </w:rPr>
        <w:t>3</w:t>
      </w:r>
      <w:r w:rsidRPr="00004DDF">
        <w:rPr>
          <w:rFonts w:ascii="Times New Roman" w:hAnsi="Times New Roman" w:cs="Times New Roman"/>
        </w:rPr>
        <w:t>.</w:t>
      </w:r>
    </w:p>
    <w:sectPr w:rsidR="00C87ADF" w:rsidRPr="00004DDF" w:rsidSect="00B83F7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E07" w14:textId="77777777" w:rsidR="009D0513" w:rsidRDefault="009D0513" w:rsidP="00391BEA">
      <w:pPr>
        <w:spacing w:after="0" w:line="240" w:lineRule="auto"/>
      </w:pPr>
      <w:r>
        <w:separator/>
      </w:r>
    </w:p>
  </w:endnote>
  <w:endnote w:type="continuationSeparator" w:id="0">
    <w:p w14:paraId="6B61FA12" w14:textId="77777777" w:rsidR="009D0513" w:rsidRDefault="009D0513" w:rsidP="003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0E51" w14:textId="77777777" w:rsidR="009D0513" w:rsidRDefault="009D0513" w:rsidP="00391BEA">
      <w:pPr>
        <w:spacing w:after="0" w:line="240" w:lineRule="auto"/>
      </w:pPr>
      <w:r>
        <w:separator/>
      </w:r>
    </w:p>
  </w:footnote>
  <w:footnote w:type="continuationSeparator" w:id="0">
    <w:p w14:paraId="4165FF37" w14:textId="77777777" w:rsidR="009D0513" w:rsidRDefault="009D0513" w:rsidP="0039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BAF"/>
    <w:multiLevelType w:val="hybridMultilevel"/>
    <w:tmpl w:val="2D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64"/>
    <w:rsid w:val="00002D64"/>
    <w:rsid w:val="000031EF"/>
    <w:rsid w:val="00004DDF"/>
    <w:rsid w:val="00016AC1"/>
    <w:rsid w:val="00053B82"/>
    <w:rsid w:val="00097EAC"/>
    <w:rsid w:val="00117696"/>
    <w:rsid w:val="00131BE6"/>
    <w:rsid w:val="0013795C"/>
    <w:rsid w:val="00144581"/>
    <w:rsid w:val="001752B4"/>
    <w:rsid w:val="001B1FA9"/>
    <w:rsid w:val="001B6574"/>
    <w:rsid w:val="001D5EE4"/>
    <w:rsid w:val="002022BD"/>
    <w:rsid w:val="00260468"/>
    <w:rsid w:val="00262763"/>
    <w:rsid w:val="0026573A"/>
    <w:rsid w:val="0029303E"/>
    <w:rsid w:val="00296249"/>
    <w:rsid w:val="002C2E5A"/>
    <w:rsid w:val="00323405"/>
    <w:rsid w:val="0034630E"/>
    <w:rsid w:val="00372F5C"/>
    <w:rsid w:val="00373167"/>
    <w:rsid w:val="00391BEA"/>
    <w:rsid w:val="0039750F"/>
    <w:rsid w:val="00403117"/>
    <w:rsid w:val="00411325"/>
    <w:rsid w:val="00414D03"/>
    <w:rsid w:val="00422F48"/>
    <w:rsid w:val="00437E01"/>
    <w:rsid w:val="0048687B"/>
    <w:rsid w:val="004A0260"/>
    <w:rsid w:val="004A45E1"/>
    <w:rsid w:val="004E5860"/>
    <w:rsid w:val="004F6459"/>
    <w:rsid w:val="004F7A7F"/>
    <w:rsid w:val="00520DD4"/>
    <w:rsid w:val="005252BD"/>
    <w:rsid w:val="005255C3"/>
    <w:rsid w:val="00531B8D"/>
    <w:rsid w:val="00584D8E"/>
    <w:rsid w:val="005949F1"/>
    <w:rsid w:val="00656620"/>
    <w:rsid w:val="00673D58"/>
    <w:rsid w:val="0067531C"/>
    <w:rsid w:val="006B3B9E"/>
    <w:rsid w:val="006B5EDC"/>
    <w:rsid w:val="006C628D"/>
    <w:rsid w:val="006D0D7B"/>
    <w:rsid w:val="007239B7"/>
    <w:rsid w:val="00727D7B"/>
    <w:rsid w:val="007347D9"/>
    <w:rsid w:val="00764B4D"/>
    <w:rsid w:val="00777006"/>
    <w:rsid w:val="0078028C"/>
    <w:rsid w:val="00781D2A"/>
    <w:rsid w:val="00781D7A"/>
    <w:rsid w:val="00784B67"/>
    <w:rsid w:val="00790625"/>
    <w:rsid w:val="007C0F17"/>
    <w:rsid w:val="008009D3"/>
    <w:rsid w:val="008029D6"/>
    <w:rsid w:val="00816729"/>
    <w:rsid w:val="008251FA"/>
    <w:rsid w:val="00830E98"/>
    <w:rsid w:val="008460C3"/>
    <w:rsid w:val="00854E5A"/>
    <w:rsid w:val="008B6D91"/>
    <w:rsid w:val="008F51D6"/>
    <w:rsid w:val="00941379"/>
    <w:rsid w:val="00941C84"/>
    <w:rsid w:val="009D0513"/>
    <w:rsid w:val="009D3654"/>
    <w:rsid w:val="009D4FCA"/>
    <w:rsid w:val="009E36B5"/>
    <w:rsid w:val="009E51BF"/>
    <w:rsid w:val="00A03156"/>
    <w:rsid w:val="00A037AA"/>
    <w:rsid w:val="00A35A40"/>
    <w:rsid w:val="00A74E81"/>
    <w:rsid w:val="00A75A73"/>
    <w:rsid w:val="00B12394"/>
    <w:rsid w:val="00B12FD5"/>
    <w:rsid w:val="00B3219E"/>
    <w:rsid w:val="00B651F2"/>
    <w:rsid w:val="00B73F8E"/>
    <w:rsid w:val="00B83F7C"/>
    <w:rsid w:val="00B86597"/>
    <w:rsid w:val="00BB2789"/>
    <w:rsid w:val="00C14FD1"/>
    <w:rsid w:val="00C469B2"/>
    <w:rsid w:val="00C560F1"/>
    <w:rsid w:val="00C57059"/>
    <w:rsid w:val="00C87ADF"/>
    <w:rsid w:val="00C87E9F"/>
    <w:rsid w:val="00C95A5A"/>
    <w:rsid w:val="00CB4B59"/>
    <w:rsid w:val="00CE7DA3"/>
    <w:rsid w:val="00CF5DFE"/>
    <w:rsid w:val="00D043DE"/>
    <w:rsid w:val="00D207AA"/>
    <w:rsid w:val="00D33147"/>
    <w:rsid w:val="00D5134E"/>
    <w:rsid w:val="00D5488C"/>
    <w:rsid w:val="00D748C5"/>
    <w:rsid w:val="00D80CBE"/>
    <w:rsid w:val="00DB563B"/>
    <w:rsid w:val="00DE1F86"/>
    <w:rsid w:val="00DE6A86"/>
    <w:rsid w:val="00E57B6A"/>
    <w:rsid w:val="00E8542C"/>
    <w:rsid w:val="00EA475B"/>
    <w:rsid w:val="00EA66A3"/>
    <w:rsid w:val="00EB46C8"/>
    <w:rsid w:val="00F028CD"/>
    <w:rsid w:val="00F20C21"/>
    <w:rsid w:val="00F866A2"/>
    <w:rsid w:val="00F86CB5"/>
    <w:rsid w:val="00FA0FA0"/>
    <w:rsid w:val="00FA3E7D"/>
    <w:rsid w:val="00FB1011"/>
    <w:rsid w:val="00FB140B"/>
    <w:rsid w:val="00FB1816"/>
    <w:rsid w:val="00FC710D"/>
    <w:rsid w:val="00FE1275"/>
    <w:rsid w:val="00FE665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7F82"/>
  <w15:chartTrackingRefBased/>
  <w15:docId w15:val="{4CA6EF85-BD2B-40AC-86F6-391176D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E51BF"/>
    <w:rPr>
      <w:b/>
      <w:bCs/>
      <w:szCs w:val="20"/>
    </w:rPr>
  </w:style>
  <w:style w:type="paragraph" w:styleId="a4">
    <w:name w:val="Normal (Web)"/>
    <w:basedOn w:val="a"/>
    <w:uiPriority w:val="99"/>
    <w:semiHidden/>
    <w:unhideWhenUsed/>
    <w:rsid w:val="00CF5D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1BEA"/>
  </w:style>
  <w:style w:type="paragraph" w:styleId="a6">
    <w:name w:val="footer"/>
    <w:basedOn w:val="a"/>
    <w:link w:val="Char0"/>
    <w:uiPriority w:val="99"/>
    <w:unhideWhenUsed/>
    <w:rsid w:val="00391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1BEA"/>
  </w:style>
  <w:style w:type="paragraph" w:styleId="a7">
    <w:name w:val="Balloon Text"/>
    <w:basedOn w:val="a"/>
    <w:link w:val="Char1"/>
    <w:uiPriority w:val="99"/>
    <w:semiHidden/>
    <w:unhideWhenUsed/>
    <w:rsid w:val="00E854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4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460C3"/>
    <w:pPr>
      <w:widowControl/>
      <w:wordWrap/>
      <w:autoSpaceDE/>
      <w:autoSpaceDN/>
      <w:spacing w:line="256" w:lineRule="auto"/>
      <w:ind w:left="720"/>
      <w:contextualSpacing/>
      <w:jc w:val="left"/>
    </w:pPr>
    <w:rPr>
      <w:kern w:val="0"/>
      <w:sz w:val="22"/>
      <w:lang w:eastAsia="en-US"/>
    </w:rPr>
  </w:style>
  <w:style w:type="paragraph" w:customStyle="1" w:styleId="a9">
    <w:name w:val="바탕글"/>
    <w:basedOn w:val="a"/>
    <w:rsid w:val="008460C3"/>
    <w:pPr>
      <w:spacing w:after="0" w:line="384" w:lineRule="auto"/>
      <w:ind w:firstLine="720"/>
      <w:textAlignment w:val="baseline"/>
    </w:pPr>
    <w:rPr>
      <w:rFonts w:ascii="함초롬바탕" w:eastAsia="굴림" w:hAnsi="굴림" w:cs="굴림"/>
      <w:color w:val="000000"/>
      <w:kern w:val="0"/>
      <w:sz w:val="22"/>
      <w:szCs w:val="20"/>
    </w:rPr>
  </w:style>
  <w:style w:type="character" w:styleId="aa">
    <w:name w:val="annotation reference"/>
    <w:basedOn w:val="a0"/>
    <w:uiPriority w:val="99"/>
    <w:semiHidden/>
    <w:unhideWhenUsed/>
    <w:rsid w:val="008460C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8460C3"/>
    <w:pPr>
      <w:spacing w:line="480" w:lineRule="auto"/>
      <w:ind w:firstLine="720"/>
      <w:jc w:val="left"/>
    </w:pPr>
    <w:rPr>
      <w:rFonts w:ascii="Times New Roman" w:hAnsi="Times New Roman"/>
      <w:sz w:val="22"/>
    </w:rPr>
  </w:style>
  <w:style w:type="character" w:customStyle="1" w:styleId="Char2">
    <w:name w:val="메모 텍스트 Char"/>
    <w:basedOn w:val="a0"/>
    <w:link w:val="ab"/>
    <w:uiPriority w:val="99"/>
    <w:rsid w:val="008460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이제인</cp:lastModifiedBy>
  <cp:revision>2</cp:revision>
  <cp:lastPrinted>2022-06-17T02:14:00Z</cp:lastPrinted>
  <dcterms:created xsi:type="dcterms:W3CDTF">2023-05-17T04:35:00Z</dcterms:created>
  <dcterms:modified xsi:type="dcterms:W3CDTF">2023-05-17T04:35:00Z</dcterms:modified>
</cp:coreProperties>
</file>