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E61B" w14:textId="369664C4" w:rsidR="00702A34" w:rsidRPr="00F50E17" w:rsidRDefault="00693A66" w:rsidP="00702A34">
      <w:r>
        <w:rPr>
          <w:b/>
          <w:bCs/>
        </w:rPr>
        <w:t xml:space="preserve">Supplementary Material </w:t>
      </w:r>
      <w:r w:rsidR="00B904FA" w:rsidRPr="005A0A8F">
        <w:rPr>
          <w:b/>
          <w:bCs/>
        </w:rPr>
        <w:t>2</w:t>
      </w:r>
      <w:r>
        <w:rPr>
          <w:b/>
          <w:bCs/>
        </w:rPr>
        <w:t xml:space="preserve">. </w:t>
      </w:r>
      <w:r w:rsidR="00702A34" w:rsidRPr="00F50E17">
        <w:t xml:space="preserve"> sex-wise weighted prevalence estimates of cigarette smoking or ST use (either) </w:t>
      </w:r>
      <w:r w:rsidR="005D2FC7" w:rsidRPr="00F50E17">
        <w:t>or</w:t>
      </w:r>
      <w:r w:rsidR="00702A34" w:rsidRPr="00F50E17">
        <w:t xml:space="preserve"> dual-use use </w:t>
      </w:r>
      <w:r w:rsidR="00B904FA" w:rsidRPr="00F50E17">
        <w:t>a</w:t>
      </w:r>
      <w:r w:rsidR="00702A34" w:rsidRPr="00F50E17">
        <w:t xml:space="preserve">mong the youth in 18 countries in the Western Pacific </w:t>
      </w:r>
      <w:proofErr w:type="gramStart"/>
      <w:r w:rsidR="00702A34" w:rsidRPr="00F50E17">
        <w:t>region</w:t>
      </w:r>
      <w:proofErr w:type="gramEnd"/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1890"/>
        <w:gridCol w:w="1800"/>
        <w:gridCol w:w="1620"/>
        <w:gridCol w:w="1800"/>
        <w:gridCol w:w="1710"/>
      </w:tblGrid>
      <w:tr w:rsidR="00F50E17" w:rsidRPr="00F50E17" w14:paraId="7E96A9C5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271F888E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FC674E4" w14:textId="77777777" w:rsidR="00702A34" w:rsidRPr="00F50E17" w:rsidRDefault="00702A34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boys</w:t>
            </w:r>
          </w:p>
        </w:tc>
        <w:tc>
          <w:tcPr>
            <w:tcW w:w="1890" w:type="dxa"/>
          </w:tcPr>
          <w:p w14:paraId="7B7F4FB4" w14:textId="77777777" w:rsidR="00702A34" w:rsidRPr="00F50E17" w:rsidRDefault="00702A34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Girls</w:t>
            </w:r>
          </w:p>
        </w:tc>
        <w:tc>
          <w:tcPr>
            <w:tcW w:w="1800" w:type="dxa"/>
          </w:tcPr>
          <w:p w14:paraId="5E21966A" w14:textId="77777777" w:rsidR="00702A34" w:rsidRPr="00F50E17" w:rsidRDefault="00702A34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boys</w:t>
            </w:r>
          </w:p>
        </w:tc>
        <w:tc>
          <w:tcPr>
            <w:tcW w:w="1620" w:type="dxa"/>
          </w:tcPr>
          <w:p w14:paraId="49943B3F" w14:textId="77777777" w:rsidR="00702A34" w:rsidRPr="00F50E17" w:rsidRDefault="00702A34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Girls</w:t>
            </w:r>
          </w:p>
        </w:tc>
        <w:tc>
          <w:tcPr>
            <w:tcW w:w="1800" w:type="dxa"/>
          </w:tcPr>
          <w:p w14:paraId="56B1B873" w14:textId="77777777" w:rsidR="00702A34" w:rsidRPr="00F50E17" w:rsidRDefault="00702A34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boys</w:t>
            </w:r>
          </w:p>
        </w:tc>
        <w:tc>
          <w:tcPr>
            <w:tcW w:w="1710" w:type="dxa"/>
          </w:tcPr>
          <w:p w14:paraId="7AFE0870" w14:textId="77777777" w:rsidR="00702A34" w:rsidRPr="00F50E17" w:rsidRDefault="00702A34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Girls</w:t>
            </w:r>
          </w:p>
        </w:tc>
      </w:tr>
      <w:tr w:rsidR="00F50E17" w:rsidRPr="00F50E17" w14:paraId="6B5FEDEF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74FBD8C8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vAlign w:val="bottom"/>
          </w:tcPr>
          <w:p w14:paraId="7CB87859" w14:textId="77777777" w:rsidR="00702A34" w:rsidRPr="00F50E17" w:rsidRDefault="00702A34" w:rsidP="00703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 xml:space="preserve">Either </w:t>
            </w:r>
          </w:p>
        </w:tc>
        <w:tc>
          <w:tcPr>
            <w:tcW w:w="3420" w:type="dxa"/>
            <w:gridSpan w:val="2"/>
          </w:tcPr>
          <w:p w14:paraId="4BEDECBC" w14:textId="77777777" w:rsidR="00702A34" w:rsidRPr="00F50E17" w:rsidRDefault="00702A34" w:rsidP="00703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Dual</w:t>
            </w:r>
          </w:p>
        </w:tc>
        <w:tc>
          <w:tcPr>
            <w:tcW w:w="3510" w:type="dxa"/>
            <w:gridSpan w:val="2"/>
          </w:tcPr>
          <w:p w14:paraId="019FD2A0" w14:textId="77777777" w:rsidR="00702A34" w:rsidRPr="00F50E17" w:rsidRDefault="00702A34" w:rsidP="00703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Cigarette smoking</w:t>
            </w:r>
          </w:p>
        </w:tc>
      </w:tr>
      <w:tr w:rsidR="00F50E17" w:rsidRPr="00F50E17" w14:paraId="6799F872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5A37D14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Brunei Darussalam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65568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13.3 (8.8, 17.8)</w:t>
            </w:r>
          </w:p>
        </w:tc>
        <w:tc>
          <w:tcPr>
            <w:tcW w:w="1890" w:type="dxa"/>
            <w:vAlign w:val="center"/>
          </w:tcPr>
          <w:p w14:paraId="0CB48369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2.9 (1.8, 4.0)</w:t>
            </w:r>
          </w:p>
        </w:tc>
        <w:tc>
          <w:tcPr>
            <w:tcW w:w="1800" w:type="dxa"/>
            <w:vAlign w:val="center"/>
          </w:tcPr>
          <w:p w14:paraId="0421FFE1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0.2 (0.0, 0.4)</w:t>
            </w:r>
          </w:p>
        </w:tc>
        <w:tc>
          <w:tcPr>
            <w:tcW w:w="1620" w:type="dxa"/>
            <w:vAlign w:val="center"/>
          </w:tcPr>
          <w:p w14:paraId="27621F13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0.0 (0.0, 0.1)</w:t>
            </w:r>
          </w:p>
        </w:tc>
        <w:tc>
          <w:tcPr>
            <w:tcW w:w="1800" w:type="dxa"/>
            <w:vAlign w:val="bottom"/>
          </w:tcPr>
          <w:p w14:paraId="7A4EE88D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12.5 (8.2, 16.7)</w:t>
            </w:r>
          </w:p>
        </w:tc>
        <w:tc>
          <w:tcPr>
            <w:tcW w:w="1710" w:type="dxa"/>
            <w:vAlign w:val="bottom"/>
          </w:tcPr>
          <w:p w14:paraId="403C6275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2.8 (1.7, 4.0)</w:t>
            </w:r>
          </w:p>
        </w:tc>
      </w:tr>
      <w:tr w:rsidR="00F50E17" w:rsidRPr="00F50E17" w14:paraId="72862148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18DD145E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Lato" w:eastAsia="Times New Roman" w:hAnsi="Lato" w:cs="Calibri"/>
                <w:b/>
                <w:bCs/>
              </w:rPr>
              <w:t>Cambodia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46323A6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2.7 (1.6, 3.8)</w:t>
            </w:r>
          </w:p>
        </w:tc>
        <w:tc>
          <w:tcPr>
            <w:tcW w:w="1890" w:type="dxa"/>
            <w:vAlign w:val="center"/>
          </w:tcPr>
          <w:p w14:paraId="1A5B9EC7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1.0 (0.5, 1.6)</w:t>
            </w:r>
          </w:p>
        </w:tc>
        <w:tc>
          <w:tcPr>
            <w:tcW w:w="1800" w:type="dxa"/>
            <w:vAlign w:val="center"/>
          </w:tcPr>
          <w:p w14:paraId="47E6FB5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03459B5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0.0 (0.0, 0.1)</w:t>
            </w:r>
          </w:p>
        </w:tc>
        <w:tc>
          <w:tcPr>
            <w:tcW w:w="1800" w:type="dxa"/>
            <w:vAlign w:val="bottom"/>
          </w:tcPr>
          <w:p w14:paraId="206524CF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1.5 (0.5, 2.5)</w:t>
            </w:r>
          </w:p>
        </w:tc>
        <w:tc>
          <w:tcPr>
            <w:tcW w:w="1710" w:type="dxa"/>
            <w:vAlign w:val="bottom"/>
          </w:tcPr>
          <w:p w14:paraId="6341E8A0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0.3 (0.1, 0.6)</w:t>
            </w:r>
          </w:p>
        </w:tc>
      </w:tr>
      <w:tr w:rsidR="00F50E17" w:rsidRPr="00F50E17" w14:paraId="573F1258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B7BB39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Cook Islands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9963B20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20.4 (20.4, 20.4)</w:t>
            </w:r>
          </w:p>
        </w:tc>
        <w:tc>
          <w:tcPr>
            <w:tcW w:w="1890" w:type="dxa"/>
            <w:vAlign w:val="center"/>
          </w:tcPr>
          <w:p w14:paraId="6366DDB1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14.1 (14.1, 14.1)</w:t>
            </w:r>
          </w:p>
        </w:tc>
        <w:tc>
          <w:tcPr>
            <w:tcW w:w="1800" w:type="dxa"/>
            <w:vAlign w:val="center"/>
          </w:tcPr>
          <w:p w14:paraId="7C53A970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3.8 (3.8, 3.8)</w:t>
            </w:r>
          </w:p>
        </w:tc>
        <w:tc>
          <w:tcPr>
            <w:tcW w:w="1620" w:type="dxa"/>
            <w:vAlign w:val="center"/>
          </w:tcPr>
          <w:p w14:paraId="30981B3C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2.0 (2.0, 2.0)</w:t>
            </w:r>
          </w:p>
        </w:tc>
        <w:tc>
          <w:tcPr>
            <w:tcW w:w="1800" w:type="dxa"/>
            <w:vAlign w:val="bottom"/>
          </w:tcPr>
          <w:p w14:paraId="565995D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23.4 (23.4, 23.4)</w:t>
            </w:r>
          </w:p>
        </w:tc>
        <w:tc>
          <w:tcPr>
            <w:tcW w:w="1710" w:type="dxa"/>
            <w:vAlign w:val="bottom"/>
          </w:tcPr>
          <w:p w14:paraId="45D6A9D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15.0 (15.0, 15.0)</w:t>
            </w:r>
          </w:p>
        </w:tc>
      </w:tr>
      <w:tr w:rsidR="00F50E17" w:rsidRPr="00F50E17" w14:paraId="0CBBCB86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AFA75E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Fiji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2B47C1E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16.5 (12.6, 20.5)</w:t>
            </w:r>
          </w:p>
        </w:tc>
        <w:tc>
          <w:tcPr>
            <w:tcW w:w="1890" w:type="dxa"/>
            <w:vAlign w:val="center"/>
          </w:tcPr>
          <w:p w14:paraId="710A62D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8.3 (5.6, 11.0)</w:t>
            </w:r>
          </w:p>
        </w:tc>
        <w:tc>
          <w:tcPr>
            <w:tcW w:w="1800" w:type="dxa"/>
            <w:vAlign w:val="center"/>
          </w:tcPr>
          <w:p w14:paraId="367F9B91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0.7 (0.3, 1.1)</w:t>
            </w:r>
          </w:p>
        </w:tc>
        <w:tc>
          <w:tcPr>
            <w:tcW w:w="1620" w:type="dxa"/>
            <w:vAlign w:val="center"/>
          </w:tcPr>
          <w:p w14:paraId="587FD713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0.4 (0.1, 0.7)</w:t>
            </w:r>
          </w:p>
        </w:tc>
        <w:tc>
          <w:tcPr>
            <w:tcW w:w="1800" w:type="dxa"/>
            <w:vAlign w:val="bottom"/>
          </w:tcPr>
          <w:p w14:paraId="3B6AE61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16.6 (12.3, 20.9)</w:t>
            </w:r>
          </w:p>
        </w:tc>
        <w:tc>
          <w:tcPr>
            <w:tcW w:w="1710" w:type="dxa"/>
            <w:vAlign w:val="bottom"/>
          </w:tcPr>
          <w:p w14:paraId="0F09F9A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7.8 (5.3, 10.3)</w:t>
            </w:r>
          </w:p>
        </w:tc>
      </w:tr>
      <w:tr w:rsidR="00F50E17" w:rsidRPr="00F50E17" w14:paraId="625DDE21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7B8236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Guam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3F23B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11.3 (9.0, 13.5)</w:t>
            </w:r>
          </w:p>
        </w:tc>
        <w:tc>
          <w:tcPr>
            <w:tcW w:w="1890" w:type="dxa"/>
            <w:vAlign w:val="center"/>
          </w:tcPr>
          <w:p w14:paraId="4D4AE67F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9.5 (7.7, 11.3)</w:t>
            </w:r>
          </w:p>
        </w:tc>
        <w:tc>
          <w:tcPr>
            <w:tcW w:w="1800" w:type="dxa"/>
            <w:vAlign w:val="center"/>
          </w:tcPr>
          <w:p w14:paraId="4D797213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6.2 (4.5,7.9)</w:t>
            </w:r>
          </w:p>
        </w:tc>
        <w:tc>
          <w:tcPr>
            <w:tcW w:w="1620" w:type="dxa"/>
            <w:vAlign w:val="center"/>
          </w:tcPr>
          <w:p w14:paraId="471A17DF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3.0 (1.8, 4.1)</w:t>
            </w:r>
          </w:p>
        </w:tc>
        <w:tc>
          <w:tcPr>
            <w:tcW w:w="1800" w:type="dxa"/>
            <w:vAlign w:val="bottom"/>
          </w:tcPr>
          <w:p w14:paraId="4F129F1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13.0 (10.9, 15.1)</w:t>
            </w:r>
          </w:p>
        </w:tc>
        <w:tc>
          <w:tcPr>
            <w:tcW w:w="1710" w:type="dxa"/>
            <w:vAlign w:val="bottom"/>
          </w:tcPr>
          <w:p w14:paraId="186E812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8.3 (6.5, 10.0)</w:t>
            </w:r>
          </w:p>
        </w:tc>
      </w:tr>
      <w:tr w:rsidR="00F50E17" w:rsidRPr="00F50E17" w14:paraId="2206E928" w14:textId="77777777" w:rsidTr="005D2FC7">
        <w:trPr>
          <w:trHeight w:val="36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1F88D5" w14:textId="77777777" w:rsidR="00702A34" w:rsidRPr="00F50E17" w:rsidRDefault="00702A34" w:rsidP="007030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F50E17">
              <w:rPr>
                <w:rFonts w:ascii="Lato" w:eastAsia="Times New Roman" w:hAnsi="Lato" w:cs="Calibri"/>
                <w:b/>
                <w:bCs/>
              </w:rPr>
              <w:t>Kiribati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2D11BF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28.7 (25.7, 31.6)</w:t>
            </w:r>
          </w:p>
        </w:tc>
        <w:tc>
          <w:tcPr>
            <w:tcW w:w="1890" w:type="dxa"/>
            <w:vAlign w:val="center"/>
          </w:tcPr>
          <w:p w14:paraId="6B2B6CC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32.0 (28.3, 35.6)</w:t>
            </w:r>
          </w:p>
        </w:tc>
        <w:tc>
          <w:tcPr>
            <w:tcW w:w="1800" w:type="dxa"/>
            <w:vAlign w:val="center"/>
          </w:tcPr>
          <w:p w14:paraId="7BF842FD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25.0 (20.7, 29.4)</w:t>
            </w:r>
          </w:p>
        </w:tc>
        <w:tc>
          <w:tcPr>
            <w:tcW w:w="1620" w:type="dxa"/>
            <w:vAlign w:val="center"/>
          </w:tcPr>
          <w:p w14:paraId="7E2ECF21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10.4 (8.2, 12.5)</w:t>
            </w:r>
          </w:p>
        </w:tc>
        <w:tc>
          <w:tcPr>
            <w:tcW w:w="1800" w:type="dxa"/>
            <w:vAlign w:val="bottom"/>
          </w:tcPr>
          <w:p w14:paraId="64CD227E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34.7 (29.6, 39.9)</w:t>
            </w:r>
          </w:p>
        </w:tc>
        <w:tc>
          <w:tcPr>
            <w:tcW w:w="1710" w:type="dxa"/>
            <w:vAlign w:val="bottom"/>
          </w:tcPr>
          <w:p w14:paraId="2CB11F34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15.1 (12.2, 17.9)</w:t>
            </w:r>
          </w:p>
        </w:tc>
      </w:tr>
      <w:tr w:rsidR="00F50E17" w:rsidRPr="00F50E17" w14:paraId="2BD05731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2B6025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Lao PDR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114699E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15.5 (12.6, 18.5)</w:t>
            </w:r>
          </w:p>
        </w:tc>
        <w:tc>
          <w:tcPr>
            <w:tcW w:w="1890" w:type="dxa"/>
            <w:vAlign w:val="center"/>
          </w:tcPr>
          <w:p w14:paraId="6724CE1A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4.2 (3.2, 5.2)</w:t>
            </w:r>
          </w:p>
        </w:tc>
        <w:tc>
          <w:tcPr>
            <w:tcW w:w="1800" w:type="dxa"/>
            <w:vAlign w:val="center"/>
          </w:tcPr>
          <w:p w14:paraId="0A03B761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1.2 (0.7,1.6)</w:t>
            </w:r>
          </w:p>
        </w:tc>
        <w:tc>
          <w:tcPr>
            <w:tcW w:w="1620" w:type="dxa"/>
            <w:vAlign w:val="center"/>
          </w:tcPr>
          <w:p w14:paraId="4B9EC859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0.1 (0.0, 0.3)</w:t>
            </w:r>
          </w:p>
        </w:tc>
        <w:tc>
          <w:tcPr>
            <w:tcW w:w="1800" w:type="dxa"/>
            <w:vAlign w:val="bottom"/>
          </w:tcPr>
          <w:p w14:paraId="2578DC7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13.4 ((10.8, 16.0)</w:t>
            </w:r>
          </w:p>
        </w:tc>
        <w:tc>
          <w:tcPr>
            <w:tcW w:w="1710" w:type="dxa"/>
            <w:vAlign w:val="bottom"/>
          </w:tcPr>
          <w:p w14:paraId="28ADBA49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2.0 (1.1, 3.0)</w:t>
            </w:r>
          </w:p>
        </w:tc>
      </w:tr>
      <w:tr w:rsidR="00F50E17" w:rsidRPr="00F50E17" w14:paraId="78F48A3B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ADB00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Macao, China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C4672A8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7.3 (3.6, 11.0)</w:t>
            </w:r>
          </w:p>
        </w:tc>
        <w:tc>
          <w:tcPr>
            <w:tcW w:w="1890" w:type="dxa"/>
            <w:vAlign w:val="center"/>
          </w:tcPr>
          <w:p w14:paraId="05A94B69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4.1 (2.1, 6.0)</w:t>
            </w:r>
          </w:p>
        </w:tc>
        <w:tc>
          <w:tcPr>
            <w:tcW w:w="1800" w:type="dxa"/>
            <w:vAlign w:val="center"/>
          </w:tcPr>
          <w:p w14:paraId="4ABEAD59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0.2 (-0.1, 0.5)</w:t>
            </w:r>
          </w:p>
        </w:tc>
        <w:tc>
          <w:tcPr>
            <w:tcW w:w="1620" w:type="dxa"/>
            <w:vAlign w:val="center"/>
          </w:tcPr>
          <w:p w14:paraId="100CFDA3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0.6 (-0.1, 1.3)</w:t>
            </w:r>
          </w:p>
        </w:tc>
        <w:tc>
          <w:tcPr>
            <w:tcW w:w="1800" w:type="dxa"/>
            <w:vAlign w:val="bottom"/>
          </w:tcPr>
          <w:p w14:paraId="5D6B029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6.0 (2.4, 9.5)</w:t>
            </w:r>
          </w:p>
        </w:tc>
        <w:tc>
          <w:tcPr>
            <w:tcW w:w="1710" w:type="dxa"/>
            <w:vAlign w:val="bottom"/>
          </w:tcPr>
          <w:p w14:paraId="6D4E894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3.5 (1.2, 5.9)</w:t>
            </w:r>
          </w:p>
        </w:tc>
      </w:tr>
      <w:tr w:rsidR="00F50E17" w:rsidRPr="00F50E17" w14:paraId="1847AA0F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67F0F1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Marshall Islands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9342F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22.1 (19.2, 25.0)</w:t>
            </w:r>
          </w:p>
        </w:tc>
        <w:tc>
          <w:tcPr>
            <w:tcW w:w="1890" w:type="dxa"/>
            <w:vAlign w:val="center"/>
          </w:tcPr>
          <w:p w14:paraId="7A7CC968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17.8 (15.3, 20.2)</w:t>
            </w:r>
          </w:p>
        </w:tc>
        <w:tc>
          <w:tcPr>
            <w:tcW w:w="1800" w:type="dxa"/>
            <w:vAlign w:val="center"/>
          </w:tcPr>
          <w:p w14:paraId="2047862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23.3 (20.0, 26.6)</w:t>
            </w:r>
          </w:p>
        </w:tc>
        <w:tc>
          <w:tcPr>
            <w:tcW w:w="1620" w:type="dxa"/>
            <w:vAlign w:val="center"/>
          </w:tcPr>
          <w:p w14:paraId="72F26B3E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5.9 (4.6, 7.2)</w:t>
            </w:r>
          </w:p>
        </w:tc>
        <w:tc>
          <w:tcPr>
            <w:tcW w:w="1800" w:type="dxa"/>
            <w:vAlign w:val="bottom"/>
          </w:tcPr>
          <w:p w14:paraId="59092B00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35.7 (31.3, 40.0)</w:t>
            </w:r>
          </w:p>
        </w:tc>
        <w:tc>
          <w:tcPr>
            <w:tcW w:w="1710" w:type="dxa"/>
            <w:vAlign w:val="bottom"/>
          </w:tcPr>
          <w:p w14:paraId="4FC3740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11.3 (9.3, 13.2)</w:t>
            </w:r>
          </w:p>
        </w:tc>
      </w:tr>
      <w:tr w:rsidR="00F50E17" w:rsidRPr="00F50E17" w14:paraId="717AB699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53AFAF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Micronesia,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58782D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22.3 (20.2, 24.3)</w:t>
            </w:r>
          </w:p>
        </w:tc>
        <w:tc>
          <w:tcPr>
            <w:tcW w:w="1890" w:type="dxa"/>
            <w:vAlign w:val="center"/>
          </w:tcPr>
          <w:p w14:paraId="6AB29F9B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17.7 (15.9, 19.5)</w:t>
            </w:r>
          </w:p>
        </w:tc>
        <w:tc>
          <w:tcPr>
            <w:tcW w:w="1800" w:type="dxa"/>
            <w:vAlign w:val="center"/>
          </w:tcPr>
          <w:p w14:paraId="61A1FE1C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16.2 (14.1, 18.3)</w:t>
            </w:r>
          </w:p>
        </w:tc>
        <w:tc>
          <w:tcPr>
            <w:tcW w:w="1620" w:type="dxa"/>
            <w:vAlign w:val="center"/>
          </w:tcPr>
          <w:p w14:paraId="1E9E5B3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8.6 (7.1, 10.1)</w:t>
            </w:r>
          </w:p>
        </w:tc>
        <w:tc>
          <w:tcPr>
            <w:tcW w:w="1800" w:type="dxa"/>
            <w:vAlign w:val="bottom"/>
          </w:tcPr>
          <w:p w14:paraId="3C1E9ED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29.4 (26.7, 32.1)</w:t>
            </w:r>
          </w:p>
        </w:tc>
        <w:tc>
          <w:tcPr>
            <w:tcW w:w="1710" w:type="dxa"/>
            <w:vAlign w:val="bottom"/>
          </w:tcPr>
          <w:p w14:paraId="7DC108C7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18.9 (16.9, 20.9)</w:t>
            </w:r>
          </w:p>
        </w:tc>
      </w:tr>
      <w:tr w:rsidR="00F50E17" w:rsidRPr="00F50E17" w14:paraId="6401F5E2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BBF29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 xml:space="preserve">Mongolia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4571B38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16.8 (13.7, 20.0)</w:t>
            </w:r>
          </w:p>
        </w:tc>
        <w:tc>
          <w:tcPr>
            <w:tcW w:w="1890" w:type="dxa"/>
            <w:vAlign w:val="center"/>
          </w:tcPr>
          <w:p w14:paraId="5CBC174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5.2 (4.1, 6.2)</w:t>
            </w:r>
          </w:p>
        </w:tc>
        <w:tc>
          <w:tcPr>
            <w:tcW w:w="1800" w:type="dxa"/>
            <w:vAlign w:val="center"/>
          </w:tcPr>
          <w:p w14:paraId="36D6A44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1.5 (0.9, 2.2)</w:t>
            </w:r>
          </w:p>
        </w:tc>
        <w:tc>
          <w:tcPr>
            <w:tcW w:w="1620" w:type="dxa"/>
            <w:vAlign w:val="center"/>
          </w:tcPr>
          <w:p w14:paraId="63697104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0.1 (0.0, 0.3)</w:t>
            </w:r>
          </w:p>
        </w:tc>
        <w:tc>
          <w:tcPr>
            <w:tcW w:w="1800" w:type="dxa"/>
            <w:vAlign w:val="bottom"/>
          </w:tcPr>
          <w:p w14:paraId="5F2180E4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8.3 (6.2, 10.5)</w:t>
            </w:r>
          </w:p>
        </w:tc>
        <w:tc>
          <w:tcPr>
            <w:tcW w:w="1710" w:type="dxa"/>
            <w:vAlign w:val="bottom"/>
          </w:tcPr>
          <w:p w14:paraId="235A8DE3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1.0 (0.5, 1.6)</w:t>
            </w:r>
          </w:p>
        </w:tc>
      </w:tr>
      <w:tr w:rsidR="00F50E17" w:rsidRPr="00F50E17" w14:paraId="314DC298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42D6B0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Niue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132F3E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16.5 (6.4, 26.6)</w:t>
            </w:r>
          </w:p>
        </w:tc>
        <w:tc>
          <w:tcPr>
            <w:tcW w:w="1890" w:type="dxa"/>
            <w:vAlign w:val="center"/>
          </w:tcPr>
          <w:p w14:paraId="0AC2E5B1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7.4 (2.9, 11.9)</w:t>
            </w:r>
          </w:p>
        </w:tc>
        <w:tc>
          <w:tcPr>
            <w:tcW w:w="1800" w:type="dxa"/>
            <w:vAlign w:val="center"/>
          </w:tcPr>
          <w:p w14:paraId="71F280CD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1.5 (-1.4, 4.4)</w:t>
            </w:r>
          </w:p>
        </w:tc>
        <w:tc>
          <w:tcPr>
            <w:tcW w:w="1620" w:type="dxa"/>
            <w:vAlign w:val="center"/>
          </w:tcPr>
          <w:p w14:paraId="7F443FF1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1.1 (-1.0, 3.2)</w:t>
            </w:r>
          </w:p>
        </w:tc>
        <w:tc>
          <w:tcPr>
            <w:tcW w:w="1800" w:type="dxa"/>
            <w:vAlign w:val="bottom"/>
          </w:tcPr>
          <w:p w14:paraId="7855E9F9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17.2 (5.9, 28.6)</w:t>
            </w:r>
          </w:p>
        </w:tc>
        <w:tc>
          <w:tcPr>
            <w:tcW w:w="1710" w:type="dxa"/>
            <w:vAlign w:val="bottom"/>
          </w:tcPr>
          <w:p w14:paraId="12FDE52E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7.4 (2.9, 11.9)</w:t>
            </w:r>
          </w:p>
        </w:tc>
      </w:tr>
      <w:tr w:rsidR="00F50E17" w:rsidRPr="00F50E17" w14:paraId="31E8C9D6" w14:textId="77777777" w:rsidTr="005D2FC7">
        <w:trPr>
          <w:trHeight w:val="36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2F137E" w14:textId="77777777" w:rsidR="00702A34" w:rsidRPr="00F50E17" w:rsidRDefault="00702A34" w:rsidP="007030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F50E17">
              <w:rPr>
                <w:rFonts w:ascii="Lato" w:eastAsia="Times New Roman" w:hAnsi="Lato" w:cs="Calibri"/>
                <w:b/>
                <w:bCs/>
              </w:rPr>
              <w:t>Palau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C0B8D2F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33.0 (28.5, 37.5)</w:t>
            </w:r>
          </w:p>
        </w:tc>
        <w:tc>
          <w:tcPr>
            <w:tcW w:w="1890" w:type="dxa"/>
            <w:vAlign w:val="center"/>
          </w:tcPr>
          <w:p w14:paraId="023417B3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25.0 (21.6, 28.4)</w:t>
            </w:r>
          </w:p>
        </w:tc>
        <w:tc>
          <w:tcPr>
            <w:tcW w:w="1800" w:type="dxa"/>
            <w:vAlign w:val="center"/>
          </w:tcPr>
          <w:p w14:paraId="237DD66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8.0 (5.5, 10.5)</w:t>
            </w:r>
          </w:p>
        </w:tc>
        <w:tc>
          <w:tcPr>
            <w:tcW w:w="1620" w:type="dxa"/>
            <w:vAlign w:val="center"/>
          </w:tcPr>
          <w:p w14:paraId="2D9776AE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9.5 (7.2, 11.8)</w:t>
            </w:r>
          </w:p>
        </w:tc>
        <w:tc>
          <w:tcPr>
            <w:tcW w:w="1800" w:type="dxa"/>
            <w:vAlign w:val="bottom"/>
          </w:tcPr>
          <w:p w14:paraId="26B0B75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35.6 (30.9, 40.3)</w:t>
            </w:r>
          </w:p>
        </w:tc>
        <w:tc>
          <w:tcPr>
            <w:tcW w:w="1710" w:type="dxa"/>
            <w:vAlign w:val="bottom"/>
          </w:tcPr>
          <w:p w14:paraId="6476856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28.0 (24.3, 31.8)</w:t>
            </w:r>
          </w:p>
        </w:tc>
      </w:tr>
      <w:tr w:rsidR="00F50E17" w:rsidRPr="00F50E17" w14:paraId="15BA83DA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93F58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Papua New Guinea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93F0D4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28.9 (21.6, 36.1)</w:t>
            </w:r>
          </w:p>
        </w:tc>
        <w:tc>
          <w:tcPr>
            <w:tcW w:w="1890" w:type="dxa"/>
            <w:vAlign w:val="center"/>
          </w:tcPr>
          <w:p w14:paraId="72ECBFA5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20.7 (13.4, 27.9)</w:t>
            </w:r>
          </w:p>
        </w:tc>
        <w:tc>
          <w:tcPr>
            <w:tcW w:w="1800" w:type="dxa"/>
            <w:vAlign w:val="center"/>
          </w:tcPr>
          <w:p w14:paraId="7F8103E4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10.0 (5.9, 14.0)</w:t>
            </w:r>
          </w:p>
        </w:tc>
        <w:tc>
          <w:tcPr>
            <w:tcW w:w="1620" w:type="dxa"/>
            <w:vAlign w:val="center"/>
          </w:tcPr>
          <w:p w14:paraId="137F31D9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3.9 (2.1, 5.7)</w:t>
            </w:r>
          </w:p>
        </w:tc>
        <w:tc>
          <w:tcPr>
            <w:tcW w:w="1800" w:type="dxa"/>
            <w:vAlign w:val="bottom"/>
          </w:tcPr>
          <w:p w14:paraId="11A81A97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34.1 (25.9, 42.4)</w:t>
            </w:r>
          </w:p>
        </w:tc>
        <w:tc>
          <w:tcPr>
            <w:tcW w:w="1710" w:type="dxa"/>
            <w:vAlign w:val="bottom"/>
          </w:tcPr>
          <w:p w14:paraId="7910D4A4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15.7 (8.3, 23.1)</w:t>
            </w:r>
          </w:p>
        </w:tc>
      </w:tr>
      <w:tr w:rsidR="00F50E17" w:rsidRPr="00F50E17" w14:paraId="7F85DFE7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6107CE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Philippines -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87539D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21.1 (18.2, 24.1)</w:t>
            </w:r>
          </w:p>
        </w:tc>
        <w:tc>
          <w:tcPr>
            <w:tcW w:w="1890" w:type="dxa"/>
            <w:vAlign w:val="center"/>
          </w:tcPr>
          <w:p w14:paraId="0439867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7.6 (6.2, 9.1)</w:t>
            </w:r>
          </w:p>
        </w:tc>
        <w:tc>
          <w:tcPr>
            <w:tcW w:w="1800" w:type="dxa"/>
            <w:vAlign w:val="center"/>
          </w:tcPr>
          <w:p w14:paraId="2DE8390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1.3 (0.9,1.7)</w:t>
            </w:r>
          </w:p>
        </w:tc>
        <w:tc>
          <w:tcPr>
            <w:tcW w:w="1620" w:type="dxa"/>
            <w:vAlign w:val="center"/>
          </w:tcPr>
          <w:p w14:paraId="40E0AB6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0.4 (0.0, 0.7)</w:t>
            </w:r>
          </w:p>
        </w:tc>
        <w:tc>
          <w:tcPr>
            <w:tcW w:w="1800" w:type="dxa"/>
            <w:vAlign w:val="bottom"/>
          </w:tcPr>
          <w:p w14:paraId="061CF49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22.2 (19.1, 25.2)</w:t>
            </w:r>
          </w:p>
        </w:tc>
        <w:tc>
          <w:tcPr>
            <w:tcW w:w="1710" w:type="dxa"/>
            <w:vAlign w:val="bottom"/>
          </w:tcPr>
          <w:p w14:paraId="1FE06B6C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7.7 (5.8, 9.6)</w:t>
            </w:r>
          </w:p>
        </w:tc>
      </w:tr>
      <w:tr w:rsidR="00F50E17" w:rsidRPr="00F50E17" w14:paraId="3433BF92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EBA0A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Samoa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37FB4C8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21.7 (17.4, 26.0)</w:t>
            </w:r>
          </w:p>
        </w:tc>
        <w:tc>
          <w:tcPr>
            <w:tcW w:w="1890" w:type="dxa"/>
            <w:vAlign w:val="center"/>
          </w:tcPr>
          <w:p w14:paraId="354755BE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6.6 (4.7, 8.5)</w:t>
            </w:r>
          </w:p>
        </w:tc>
        <w:tc>
          <w:tcPr>
            <w:tcW w:w="1800" w:type="dxa"/>
            <w:vAlign w:val="center"/>
          </w:tcPr>
          <w:p w14:paraId="0CB121E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1.0 (0.4, 1.5)</w:t>
            </w:r>
          </w:p>
        </w:tc>
        <w:tc>
          <w:tcPr>
            <w:tcW w:w="1620" w:type="dxa"/>
            <w:vAlign w:val="center"/>
          </w:tcPr>
          <w:p w14:paraId="026D9600" w14:textId="77777777" w:rsidR="00702A34" w:rsidRPr="00F50E17" w:rsidRDefault="00702A34" w:rsidP="0070307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 </w:t>
            </w:r>
          </w:p>
        </w:tc>
        <w:tc>
          <w:tcPr>
            <w:tcW w:w="1800" w:type="dxa"/>
            <w:vAlign w:val="bottom"/>
          </w:tcPr>
          <w:p w14:paraId="412028A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21.1 (17.0, 25.3)</w:t>
            </w:r>
          </w:p>
        </w:tc>
        <w:tc>
          <w:tcPr>
            <w:tcW w:w="1710" w:type="dxa"/>
            <w:vAlign w:val="bottom"/>
          </w:tcPr>
          <w:p w14:paraId="09C3B64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5.0 (3.2, 6.8)</w:t>
            </w:r>
          </w:p>
        </w:tc>
      </w:tr>
      <w:tr w:rsidR="00F50E17" w:rsidRPr="00F50E17" w14:paraId="6493917D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49035B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Tuvalu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C128031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22.9 (16.9, 29.0)</w:t>
            </w:r>
          </w:p>
        </w:tc>
        <w:tc>
          <w:tcPr>
            <w:tcW w:w="1890" w:type="dxa"/>
            <w:vAlign w:val="center"/>
          </w:tcPr>
          <w:p w14:paraId="7CCCB23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12.4 (8.5, 16.3)</w:t>
            </w:r>
          </w:p>
        </w:tc>
        <w:tc>
          <w:tcPr>
            <w:tcW w:w="1800" w:type="dxa"/>
            <w:vAlign w:val="center"/>
          </w:tcPr>
          <w:p w14:paraId="53DEB137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1.3 (-0.2, 2.9)</w:t>
            </w:r>
          </w:p>
        </w:tc>
        <w:tc>
          <w:tcPr>
            <w:tcW w:w="1620" w:type="dxa"/>
            <w:vAlign w:val="center"/>
          </w:tcPr>
          <w:p w14:paraId="214169E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0.2 (-0.2, 0.7)</w:t>
            </w:r>
          </w:p>
        </w:tc>
        <w:tc>
          <w:tcPr>
            <w:tcW w:w="1800" w:type="dxa"/>
            <w:vAlign w:val="bottom"/>
          </w:tcPr>
          <w:p w14:paraId="6589152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22.1 (15.5, 28.6)</w:t>
            </w:r>
          </w:p>
        </w:tc>
        <w:tc>
          <w:tcPr>
            <w:tcW w:w="1710" w:type="dxa"/>
            <w:vAlign w:val="bottom"/>
          </w:tcPr>
          <w:p w14:paraId="56FDE05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11.0 (7.0, 15.0)</w:t>
            </w:r>
          </w:p>
        </w:tc>
      </w:tr>
      <w:tr w:rsidR="00F50E17" w:rsidRPr="00F50E17" w14:paraId="03013519" w14:textId="77777777" w:rsidTr="005D2FC7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41513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 xml:space="preserve">Vanuatu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0D6490F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27.6 (22.4, 32.7)</w:t>
            </w:r>
          </w:p>
        </w:tc>
        <w:tc>
          <w:tcPr>
            <w:tcW w:w="1890" w:type="dxa"/>
            <w:vAlign w:val="center"/>
          </w:tcPr>
          <w:p w14:paraId="77BD8B41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15.9 (11.2, 20.5)</w:t>
            </w:r>
          </w:p>
        </w:tc>
        <w:tc>
          <w:tcPr>
            <w:tcW w:w="1800" w:type="dxa"/>
            <w:vAlign w:val="center"/>
          </w:tcPr>
          <w:p w14:paraId="3D942F67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2.6 (1.2, 3.9)</w:t>
            </w:r>
          </w:p>
        </w:tc>
        <w:tc>
          <w:tcPr>
            <w:tcW w:w="1620" w:type="dxa"/>
            <w:vAlign w:val="center"/>
          </w:tcPr>
          <w:p w14:paraId="78EB66BE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1.6 (0.3, 2.8)</w:t>
            </w:r>
          </w:p>
        </w:tc>
        <w:tc>
          <w:tcPr>
            <w:tcW w:w="1800" w:type="dxa"/>
            <w:vAlign w:val="bottom"/>
          </w:tcPr>
          <w:p w14:paraId="79D18F8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28.1 (22.8, 33.5)</w:t>
            </w:r>
          </w:p>
        </w:tc>
        <w:tc>
          <w:tcPr>
            <w:tcW w:w="1710" w:type="dxa"/>
            <w:vAlign w:val="bottom"/>
          </w:tcPr>
          <w:p w14:paraId="777C9F89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14.7 (9.3, 20.2)</w:t>
            </w:r>
          </w:p>
        </w:tc>
      </w:tr>
    </w:tbl>
    <w:p w14:paraId="605EA9F7" w14:textId="4B8D80EC" w:rsidR="00702A34" w:rsidRDefault="00702A34" w:rsidP="005D2FC7"/>
    <w:p w14:paraId="0E97B4E1" w14:textId="6D02D8BA" w:rsidR="002F42B1" w:rsidRDefault="002F42B1" w:rsidP="005D2FC7"/>
    <w:p w14:paraId="48775671" w14:textId="77777777" w:rsidR="002F42B1" w:rsidRDefault="002F42B1" w:rsidP="002F42B1">
      <w:pPr>
        <w:rPr>
          <w:rFonts w:ascii="Times New Roman" w:hAnsi="Times New Roman" w:cs="Times New Roman"/>
          <w:sz w:val="20"/>
          <w:szCs w:val="20"/>
        </w:rPr>
      </w:pPr>
    </w:p>
    <w:sectPr w:rsidR="002F42B1" w:rsidSect="00F90C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4"/>
    <w:rsid w:val="000D4BE0"/>
    <w:rsid w:val="002F42B1"/>
    <w:rsid w:val="003C5736"/>
    <w:rsid w:val="0041146B"/>
    <w:rsid w:val="00531751"/>
    <w:rsid w:val="00537136"/>
    <w:rsid w:val="00566B04"/>
    <w:rsid w:val="00573CDB"/>
    <w:rsid w:val="005A0A8F"/>
    <w:rsid w:val="005D2FC7"/>
    <w:rsid w:val="0067563F"/>
    <w:rsid w:val="00693A66"/>
    <w:rsid w:val="00702A34"/>
    <w:rsid w:val="00770DB8"/>
    <w:rsid w:val="007B3CDD"/>
    <w:rsid w:val="008B6D24"/>
    <w:rsid w:val="00937703"/>
    <w:rsid w:val="009A1D3A"/>
    <w:rsid w:val="009D540A"/>
    <w:rsid w:val="00AC01BF"/>
    <w:rsid w:val="00B904FA"/>
    <w:rsid w:val="00CF0A54"/>
    <w:rsid w:val="00D27133"/>
    <w:rsid w:val="00EF741B"/>
    <w:rsid w:val="00F50244"/>
    <w:rsid w:val="00F50E17"/>
    <w:rsid w:val="00F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653A"/>
  <w15:chartTrackingRefBased/>
  <w15:docId w15:val="{1B17F70B-549A-4E58-ADB6-01DD3ACF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2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Chandrashekhar Thumma Hally Sreeramareddy</dc:creator>
  <cp:keywords/>
  <dc:description/>
  <cp:lastModifiedBy>이제인</cp:lastModifiedBy>
  <cp:revision>2</cp:revision>
  <dcterms:created xsi:type="dcterms:W3CDTF">2023-04-27T01:18:00Z</dcterms:created>
  <dcterms:modified xsi:type="dcterms:W3CDTF">2023-04-27T01:18:00Z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7b8a7a15c04ef50046a6dbdfa7243eae9ca5a5c20a4d87c2d1b40ac14a5b1c9d</vt:lpwstr>
  </property>
</Properties>
</file>