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10D6" w14:textId="77777777" w:rsidR="004E5CE7" w:rsidRPr="00B97BEC" w:rsidRDefault="004B235D" w:rsidP="004E5CE7">
      <w:pPr>
        <w:pStyle w:val="Tabletitle"/>
      </w:pPr>
      <w:r w:rsidRPr="004B235D">
        <w:t xml:space="preserve">Supplementary Material </w:t>
      </w:r>
      <w:r w:rsidR="004E5CE7">
        <w:t>3</w:t>
      </w:r>
      <w:r w:rsidR="004E5CE7" w:rsidRPr="00B97BEC">
        <w:t xml:space="preserve">. </w:t>
      </w:r>
      <w:r w:rsidR="004E5CE7" w:rsidRPr="002659B1">
        <w:t>Residential area weights according to YLP-BREF</w:t>
      </w:r>
    </w:p>
    <w:tbl>
      <w:tblPr>
        <w:tblStyle w:val="a3"/>
        <w:tblpPr w:leftFromText="142" w:rightFromText="142" w:vertAnchor="page" w:horzAnchor="margin" w:tblpY="2416"/>
        <w:tblW w:w="6425" w:type="dxa"/>
        <w:tblLook w:val="04A0" w:firstRow="1" w:lastRow="0" w:firstColumn="1" w:lastColumn="0" w:noHBand="0" w:noVBand="1"/>
      </w:tblPr>
      <w:tblGrid>
        <w:gridCol w:w="1163"/>
        <w:gridCol w:w="1936"/>
        <w:gridCol w:w="1856"/>
        <w:gridCol w:w="1470"/>
      </w:tblGrid>
      <w:tr w:rsidR="004E5CE7" w:rsidRPr="00C17DF0" w14:paraId="0D3C5925" w14:textId="77777777" w:rsidTr="00573A47">
        <w:trPr>
          <w:trHeight w:val="929"/>
        </w:trPr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FA83F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06762A" w14:textId="77777777" w:rsidR="004E5CE7" w:rsidRPr="00F20F14" w:rsidRDefault="004E5CE7" w:rsidP="00573A47">
            <w:pPr>
              <w:pStyle w:val="Tabletitle"/>
              <w:spacing w:line="480" w:lineRule="auto"/>
              <w:rPr>
                <w:lang w:val="en-US"/>
              </w:rPr>
            </w:pPr>
            <w:r w:rsidRPr="00F20F14">
              <w:rPr>
                <w:lang w:val="en-US"/>
              </w:rPr>
              <w:t>Urban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F01E13" w14:textId="77777777" w:rsidR="004E5CE7" w:rsidRPr="00F20F14" w:rsidRDefault="004E5CE7" w:rsidP="00573A47">
            <w:pPr>
              <w:pStyle w:val="Tabletitle"/>
              <w:spacing w:line="480" w:lineRule="auto"/>
              <w:rPr>
                <w:lang w:val="en-US"/>
              </w:rPr>
            </w:pPr>
            <w:r w:rsidRPr="00F20F14">
              <w:rPr>
                <w:lang w:val="en-US"/>
              </w:rPr>
              <w:t>Suburban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BE7933" w14:textId="77777777" w:rsidR="004E5CE7" w:rsidRPr="00F20F14" w:rsidRDefault="004E5CE7" w:rsidP="00573A47">
            <w:pPr>
              <w:pStyle w:val="Tabletitle"/>
              <w:spacing w:line="480" w:lineRule="auto"/>
              <w:rPr>
                <w:lang w:val="en-US"/>
              </w:rPr>
            </w:pPr>
            <w:r w:rsidRPr="00F20F14">
              <w:rPr>
                <w:lang w:val="en-US"/>
              </w:rPr>
              <w:t>Rural</w:t>
            </w:r>
          </w:p>
        </w:tc>
      </w:tr>
      <w:tr w:rsidR="004E5CE7" w:rsidRPr="00C17DF0" w14:paraId="4F206029" w14:textId="77777777" w:rsidTr="00573A47">
        <w:trPr>
          <w:trHeight w:val="419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5F349C15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2043" w:type="dxa"/>
            <w:tcBorders>
              <w:left w:val="nil"/>
              <w:bottom w:val="nil"/>
              <w:right w:val="nil"/>
            </w:tcBorders>
            <w:vAlign w:val="center"/>
          </w:tcPr>
          <w:p w14:paraId="0054C1F3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.9302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vAlign w:val="center"/>
          </w:tcPr>
          <w:p w14:paraId="4EA14578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.7895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 w14:paraId="1BF2DD4C" w14:textId="77777777" w:rsidR="004E5CE7" w:rsidRPr="00C17DF0" w:rsidRDefault="004E5CE7" w:rsidP="00573A47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</w:tr>
      <w:tr w:rsidR="004E5CE7" w:rsidRPr="00C17DF0" w14:paraId="123F5448" w14:textId="77777777" w:rsidTr="00573A47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DD89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A609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.9444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9C3B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7207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</w:p>
        </w:tc>
      </w:tr>
      <w:tr w:rsidR="004E5CE7" w:rsidRPr="00C17DF0" w14:paraId="7A62EEDD" w14:textId="77777777" w:rsidTr="00573A47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0A8D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8623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.8286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A80F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.8824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1BE5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</w:tr>
      <w:tr w:rsidR="004E5CE7" w:rsidRPr="00C17DF0" w14:paraId="33D2AD8E" w14:textId="77777777" w:rsidTr="00573A47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89D9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2386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8F6B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B723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</w:tr>
      <w:tr w:rsidR="004E5CE7" w:rsidRPr="00C17DF0" w14:paraId="040D36BE" w14:textId="77777777" w:rsidTr="00573A47">
        <w:trPr>
          <w:trHeight w:val="40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8F388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852B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.8611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9783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.8333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7513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08B2D82A" w14:textId="77777777" w:rsidTr="00573A47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CC87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FEAE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.7949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366C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.9375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A593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</w:tr>
      <w:tr w:rsidR="004E5CE7" w:rsidRPr="00C17DF0" w14:paraId="464274C0" w14:textId="77777777" w:rsidTr="00573A47">
        <w:trPr>
          <w:trHeight w:val="33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7C21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D2A8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.8421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5A9C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FBDE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161CFBBA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C263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F4B98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.6316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3FB54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.9167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C21F" w14:textId="77777777" w:rsidR="004E5CE7" w:rsidRPr="00C17DF0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6CC4CFCC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C797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2CE77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.8095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6034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294D6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</w:p>
        </w:tc>
      </w:tr>
      <w:tr w:rsidR="004E5CE7" w:rsidRPr="00C17DF0" w14:paraId="486E4FB7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C131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46DA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.7692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C8B3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65B02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47B13E97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0036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0490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.8571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E632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.8333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FCDB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030EA759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094F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0F77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.6667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B1422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.3333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3645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</w:p>
        </w:tc>
      </w:tr>
      <w:tr w:rsidR="004E5CE7" w:rsidRPr="00C17DF0" w14:paraId="073ADF9F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B03C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E2C4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3214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D791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0E620384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99AB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3D30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553E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208F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0D509666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9234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B806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.7143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7D91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1724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.</w:t>
            </w:r>
          </w:p>
        </w:tc>
      </w:tr>
      <w:tr w:rsidR="004E5CE7" w:rsidRPr="00C17DF0" w14:paraId="5FF99ED4" w14:textId="77777777" w:rsidTr="00573A47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6841F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77485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E1BA9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.6667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7FA48" w14:textId="77777777" w:rsidR="004E5CE7" w:rsidRDefault="004E5CE7" w:rsidP="00573A47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</w:p>
        </w:tc>
      </w:tr>
    </w:tbl>
    <w:p w14:paraId="064F22D4" w14:textId="77777777" w:rsidR="004E5CE7" w:rsidRPr="002659B1" w:rsidRDefault="004E5CE7" w:rsidP="004E5CE7">
      <w:pPr>
        <w:rPr>
          <w:lang w:val="en-GB"/>
        </w:rPr>
      </w:pPr>
    </w:p>
    <w:sectPr w:rsidR="004E5CE7" w:rsidRPr="002659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jKysDAzMjawMDJT0lEKTi0uzszPAykwrAUAtfvQ0ywAAAA="/>
  </w:docVars>
  <w:rsids>
    <w:rsidRoot w:val="00B97BEC"/>
    <w:rsid w:val="00405C5D"/>
    <w:rsid w:val="004B235D"/>
    <w:rsid w:val="004E5CE7"/>
    <w:rsid w:val="00555DF7"/>
    <w:rsid w:val="005D237D"/>
    <w:rsid w:val="006A6558"/>
    <w:rsid w:val="00A130E3"/>
    <w:rsid w:val="00B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C2BC"/>
  <w15:chartTrackingRefBased/>
  <w15:docId w15:val="{B5A9785B-82A0-41C9-A1FE-4657A7E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 title"/>
    <w:basedOn w:val="a"/>
    <w:next w:val="a"/>
    <w:qFormat/>
    <w:rsid w:val="00B97BEC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table" w:styleId="a3">
    <w:name w:val="Table Grid"/>
    <w:basedOn w:val="a1"/>
    <w:uiPriority w:val="39"/>
    <w:rsid w:val="00B97BEC"/>
    <w:pPr>
      <w:spacing w:after="0" w:line="240" w:lineRule="auto"/>
      <w:ind w:firstLine="720"/>
      <w:jc w:val="left"/>
    </w:pPr>
    <w:rPr>
      <w:color w:val="000000" w:themeColor="text1"/>
      <w:kern w:val="0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E5CE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Nam</dc:creator>
  <cp:keywords/>
  <dc:description/>
  <cp:lastModifiedBy>이제인</cp:lastModifiedBy>
  <cp:revision>2</cp:revision>
  <dcterms:created xsi:type="dcterms:W3CDTF">2023-05-23T07:56:00Z</dcterms:created>
  <dcterms:modified xsi:type="dcterms:W3CDTF">2023-05-23T07:56:00Z</dcterms:modified>
</cp:coreProperties>
</file>