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56C" w14:textId="77777777" w:rsidR="00F149A0" w:rsidRPr="00D577DA" w:rsidRDefault="00F149A0" w:rsidP="00F149A0">
      <w:pPr>
        <w:pStyle w:val="a3"/>
        <w:spacing w:line="240" w:lineRule="auto"/>
        <w:rPr>
          <w:rFonts w:ascii="맑은 고딕 Semilight" w:eastAsia="맑은 고딕 Semilight" w:hAnsi="맑은 고딕 Semilight" w:cs="맑은 고딕 Semilight"/>
          <w:b/>
          <w:bCs/>
        </w:rPr>
      </w:pPr>
      <w:r w:rsidRPr="00D577DA">
        <w:rPr>
          <w:rFonts w:ascii="맑은 고딕 Semilight" w:eastAsia="맑은 고딕 Semilight" w:hAnsi="맑은 고딕 Semilight" w:cs="맑은 고딕 Semilight"/>
          <w:b/>
          <w:bCs/>
        </w:rPr>
        <w:t>S</w:t>
      </w:r>
      <w:r w:rsidRPr="00D577DA">
        <w:rPr>
          <w:rFonts w:ascii="맑은 고딕 Semilight" w:eastAsia="맑은 고딕 Semilight" w:hAnsi="맑은 고딕 Semilight" w:cs="맑은 고딕 Semilight" w:hint="eastAsia"/>
          <w:b/>
          <w:bCs/>
        </w:rPr>
        <w:t>upplement</w:t>
      </w:r>
      <w:r w:rsidR="00F94B71">
        <w:rPr>
          <w:rFonts w:ascii="맑은 고딕 Semilight" w:eastAsia="맑은 고딕 Semilight" w:hAnsi="맑은 고딕 Semilight" w:cs="맑은 고딕 Semilight"/>
          <w:b/>
          <w:bCs/>
        </w:rPr>
        <w:t xml:space="preserve">ary Material </w:t>
      </w:r>
      <w:r w:rsidRPr="00D577DA">
        <w:rPr>
          <w:rFonts w:ascii="맑은 고딕 Semilight" w:eastAsia="맑은 고딕 Semilight" w:hAnsi="맑은 고딕 Semilight" w:cs="맑은 고딕 Semilight"/>
          <w:b/>
          <w:bCs/>
        </w:rPr>
        <w:t xml:space="preserve">1. </w:t>
      </w:r>
      <w:r w:rsidRPr="00D577DA">
        <w:rPr>
          <w:rFonts w:ascii="맑은 고딕 Semilight" w:eastAsia="맑은 고딕 Semilight" w:hAnsi="맑은 고딕 Semilight" w:cs="맑은 고딕 Semilight"/>
        </w:rPr>
        <w:t>Adjusted odds ratio(</w:t>
      </w:r>
      <w:proofErr w:type="spellStart"/>
      <w:r w:rsidRPr="00D577DA">
        <w:rPr>
          <w:rFonts w:ascii="맑은 고딕 Semilight" w:eastAsia="맑은 고딕 Semilight" w:hAnsi="맑은 고딕 Semilight" w:cs="맑은 고딕 Semilight"/>
        </w:rPr>
        <w:t>aOR</w:t>
      </w:r>
      <w:proofErr w:type="spellEnd"/>
      <w:r w:rsidRPr="00D577DA">
        <w:rPr>
          <w:rFonts w:ascii="맑은 고딕 Semilight" w:eastAsia="맑은 고딕 Semilight" w:hAnsi="맑은 고딕 Semilight" w:cs="맑은 고딕 Semilight"/>
        </w:rPr>
        <w:t>) for not wearing a mask</w:t>
      </w:r>
      <w:r w:rsidRPr="00D577DA">
        <w:rPr>
          <w:rFonts w:ascii="맑은 고딕 Semilight" w:eastAsia="맑은 고딕 Semilight" w:hAnsi="맑은 고딕 Semilight" w:cs="맑은 고딕 Semilight" w:hint="eastAsia"/>
          <w:bCs/>
        </w:rPr>
        <w:t xml:space="preserve"> </w:t>
      </w:r>
      <w:r w:rsidRPr="00D577DA">
        <w:rPr>
          <w:rFonts w:ascii="맑은 고딕 Semilight" w:eastAsia="맑은 고딕 Semilight" w:hAnsi="맑은 고딕 Semilight" w:cs="맑은 고딕 Semilight"/>
        </w:rPr>
        <w:t>of all participants (N=208,618)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607"/>
        <w:gridCol w:w="1738"/>
        <w:gridCol w:w="1740"/>
      </w:tblGrid>
      <w:tr w:rsidR="00F149A0" w:rsidRPr="00D93D80" w14:paraId="39AA7F4D" w14:textId="77777777" w:rsidTr="000870D2">
        <w:trPr>
          <w:trHeight w:val="335"/>
        </w:trPr>
        <w:tc>
          <w:tcPr>
            <w:tcW w:w="2985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853C6" w14:textId="77777777" w:rsidR="00F149A0" w:rsidRPr="002C0080" w:rsidRDefault="00F149A0" w:rsidP="000870D2">
            <w:pPr>
              <w:spacing w:after="0" w:line="240" w:lineRule="auto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2C0080"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6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2B05E" w14:textId="77777777" w:rsidR="00F149A0" w:rsidRPr="00D93D80" w:rsidRDefault="00F149A0" w:rsidP="000870D2">
            <w:pPr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D93D80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Subgroup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4CD08" w14:textId="77777777" w:rsidR="00F149A0" w:rsidRPr="00D93D80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a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OR</w:t>
            </w:r>
            <w:proofErr w:type="spellEnd"/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95% CI)</w:t>
            </w:r>
            <w:r w:rsidRPr="00D93D80">
              <w:rPr>
                <w:rFonts w:eastAsiaTheme="minorHAnsi" w:cs="굴림"/>
                <w:noProof/>
                <w:color w:val="000000"/>
                <w:kern w:val="0"/>
                <w:szCs w:val="20"/>
                <w:vertAlign w:val="superscript"/>
              </w:rPr>
              <w:t>1</w:t>
            </w:r>
          </w:p>
        </w:tc>
      </w:tr>
      <w:tr w:rsidR="00F149A0" w:rsidRPr="00395BFC" w14:paraId="0EEF509F" w14:textId="77777777" w:rsidTr="000870D2">
        <w:trPr>
          <w:trHeight w:val="340"/>
        </w:trPr>
        <w:tc>
          <w:tcPr>
            <w:tcW w:w="2985" w:type="dxa"/>
            <w:vMerge/>
            <w:tcBorders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E28D2E" w14:textId="77777777" w:rsidR="00F149A0" w:rsidRPr="002C0080" w:rsidRDefault="00F149A0" w:rsidP="000870D2">
            <w:pPr>
              <w:spacing w:after="0" w:line="240" w:lineRule="auto"/>
              <w:textAlignment w:val="center"/>
              <w:rPr>
                <w:rFonts w:ascii="맑은 고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4F003D" w14:textId="77777777" w:rsidR="00F149A0" w:rsidRPr="00D93D80" w:rsidRDefault="00F149A0" w:rsidP="000870D2">
            <w:pPr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91EE5" w14:textId="77777777" w:rsidR="00F149A0" w:rsidRPr="00395BFC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BEEC9"/>
            <w:vAlign w:val="center"/>
          </w:tcPr>
          <w:p w14:paraId="15B2FF0D" w14:textId="77777777" w:rsidR="00F149A0" w:rsidRPr="00395BFC" w:rsidRDefault="00F149A0" w:rsidP="000870D2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Fem</w:t>
            </w:r>
            <w:r w:rsidRPr="00395BFC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ale</w:t>
            </w:r>
          </w:p>
        </w:tc>
      </w:tr>
      <w:tr w:rsidR="00F149A0" w:rsidRPr="0000686C" w14:paraId="1DDCECD5" w14:textId="77777777" w:rsidTr="000870D2">
        <w:trPr>
          <w:trHeight w:val="370"/>
        </w:trPr>
        <w:tc>
          <w:tcPr>
            <w:tcW w:w="2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F48E66" w14:textId="77777777" w:rsidR="00F149A0" w:rsidRPr="002C0080" w:rsidRDefault="00F149A0" w:rsidP="000870D2">
            <w:pPr>
              <w:spacing w:after="0" w:line="240" w:lineRule="auto"/>
              <w:ind w:leftChars="50" w:left="1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Tobacco/Nicotine product use</w:t>
            </w:r>
            <w:r w:rsidRPr="0022270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status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07A017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Current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user</w:t>
            </w:r>
            <w:r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85AC" w14:textId="77777777" w:rsidR="00F149A0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2.00</w:t>
            </w: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66</w:t>
            </w: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40</w:t>
            </w: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DFF1" w14:textId="77777777" w:rsidR="00F149A0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32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(0.8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8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, 1.9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9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149A0" w:rsidRPr="0000686C" w14:paraId="2E7BE585" w14:textId="77777777" w:rsidTr="000870D2">
        <w:trPr>
          <w:trHeight w:val="370"/>
        </w:trPr>
        <w:tc>
          <w:tcPr>
            <w:tcW w:w="2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765769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041B2E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A6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Former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user</w:t>
            </w:r>
            <w:r w:rsidRPr="000A6D5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8ADA" w14:textId="77777777" w:rsidR="00F149A0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</w:t>
            </w:r>
            <w:r w:rsidRPr="0000686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09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1.6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0</w:t>
            </w:r>
            <w:r w:rsidRPr="0000686C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B08E" w14:textId="77777777" w:rsidR="00F149A0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EE74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</w:t>
            </w:r>
            <w:r w:rsidRPr="00EE74AA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0</w:t>
            </w:r>
            <w:r w:rsidRPr="00EE74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EE74AA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1.0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0</w:t>
            </w:r>
            <w:r w:rsidRPr="00EE74AA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gramStart"/>
            <w:r w:rsidRPr="00EE74AA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2.2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</w:t>
            </w:r>
            <w:r w:rsidRPr="00EE74A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*</w:t>
            </w:r>
            <w:proofErr w:type="gramEnd"/>
          </w:p>
        </w:tc>
      </w:tr>
      <w:tr w:rsidR="00F149A0" w:rsidRPr="0000686C" w14:paraId="6E946574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20E00D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405088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Never use</w:t>
            </w:r>
            <w:r w:rsidRPr="000A6D52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rs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23E9" w14:textId="77777777" w:rsidR="00F149A0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1.00(reference)</w:t>
            </w:r>
          </w:p>
        </w:tc>
      </w:tr>
      <w:tr w:rsidR="00F149A0" w:rsidRPr="0000686C" w14:paraId="0C588050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4FBBD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Age(</w:t>
            </w:r>
            <w:proofErr w:type="spellStart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yr</w:t>
            </w:r>
            <w:proofErr w:type="spellEnd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3A7161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696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1.01 (1.00,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1.01)</w:t>
            </w:r>
            <w:r w:rsidR="007C78CB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AC7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1.01 (1.01,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1.02)*</w:t>
            </w:r>
            <w:proofErr w:type="gramEnd"/>
          </w:p>
        </w:tc>
      </w:tr>
      <w:tr w:rsidR="00F149A0" w:rsidRPr="0000686C" w14:paraId="19686CE5" w14:textId="77777777" w:rsidTr="000870D2">
        <w:trPr>
          <w:trHeight w:val="36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F29F2" w14:textId="77777777" w:rsidR="00F149A0" w:rsidRPr="002C0080" w:rsidRDefault="006677C5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8FB30" w14:textId="77777777" w:rsidR="00F149A0" w:rsidRPr="00393318" w:rsidRDefault="00F149A0" w:rsidP="000870D2">
            <w:pPr>
              <w:pStyle w:val="1"/>
              <w:spacing w:after="0" w:line="240" w:lineRule="auto"/>
              <w:jc w:val="left"/>
              <w:textAlignment w:val="top"/>
            </w:pPr>
            <w:r>
              <w:rPr>
                <w:rFonts w:eastAsia="맑은 고딕"/>
                <w:kern w:val="0"/>
                <w:sz w:val="18"/>
                <w:szCs w:val="18"/>
              </w:rPr>
              <w:t xml:space="preserve">Managers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· </w:t>
            </w:r>
            <w:r>
              <w:rPr>
                <w:rFonts w:eastAsia="맑은 고딕"/>
                <w:kern w:val="0"/>
                <w:sz w:val="18"/>
                <w:szCs w:val="18"/>
              </w:rPr>
              <w:t xml:space="preserve">Professionals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24D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1.33 (1.01,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1.74)*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6C7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0.88 (0.55, 1.41)</w:t>
            </w:r>
          </w:p>
        </w:tc>
      </w:tr>
      <w:tr w:rsidR="00F149A0" w:rsidRPr="0000686C" w14:paraId="07AAAE3A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63CFF" w14:textId="77777777" w:rsidR="00F149A0" w:rsidRPr="002C0080" w:rsidRDefault="00F149A0" w:rsidP="000870D2">
            <w:pPr>
              <w:spacing w:after="0" w:line="240" w:lineRule="auto"/>
              <w:ind w:firstLine="1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ED822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Clerks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4D7F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1.17 (0.87, 1.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57)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BD0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1.11 (0.74, 1.65)</w:t>
            </w:r>
          </w:p>
        </w:tc>
      </w:tr>
      <w:tr w:rsidR="00F149A0" w:rsidRPr="0000686C" w14:paraId="72BB2CBF" w14:textId="77777777" w:rsidTr="000870D2">
        <w:trPr>
          <w:trHeight w:val="36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A98E6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F88160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Service and sales workers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273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1.35 (1.03,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1.78)*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BBF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1.12 (0.8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6, 1.46)</w:t>
            </w:r>
          </w:p>
        </w:tc>
      </w:tr>
      <w:tr w:rsidR="00F149A0" w:rsidRPr="0000686C" w14:paraId="63F068EE" w14:textId="77777777" w:rsidTr="000870D2">
        <w:trPr>
          <w:trHeight w:val="41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08291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DACCC" w14:textId="77777777" w:rsidR="00F149A0" w:rsidRPr="002040EE" w:rsidRDefault="00F149A0" w:rsidP="000870D2">
            <w:pPr>
              <w:spacing w:after="0" w:line="240" w:lineRule="auto"/>
              <w:ind w:firstLine="22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2040EE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Skilled agricultural and fishery workers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E9D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3.01 (2.47,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3.67)*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03B8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1.92 (1.59,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2.32)*</w:t>
            </w:r>
            <w:proofErr w:type="gramEnd"/>
          </w:p>
        </w:tc>
      </w:tr>
      <w:tr w:rsidR="00F149A0" w:rsidRPr="0000686C" w14:paraId="7D11146A" w14:textId="77777777" w:rsidTr="000870D2">
        <w:trPr>
          <w:trHeight w:val="36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6706B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3794F" w14:textId="77777777" w:rsidR="00F149A0" w:rsidRPr="00395BFC" w:rsidRDefault="00F149A0" w:rsidP="000870D2">
            <w:pPr>
              <w:pStyle w:val="1"/>
              <w:spacing w:after="0" w:line="240" w:lineRule="auto"/>
              <w:jc w:val="left"/>
              <w:textAlignment w:val="top"/>
              <w:rPr>
                <w:sz w:val="18"/>
                <w:szCs w:val="18"/>
              </w:rPr>
            </w:pPr>
            <w:r w:rsidRPr="00395BFC">
              <w:rPr>
                <w:rFonts w:ascii="Arial" w:hAnsi="Arial" w:cs="Arial"/>
                <w:kern w:val="0"/>
                <w:sz w:val="18"/>
                <w:szCs w:val="18"/>
              </w:rPr>
              <w:t>Craft · elementary workers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ADA1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1.36 (1.12,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1.65)*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E2D6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0.90 (0.71, 1.16)</w:t>
            </w:r>
          </w:p>
        </w:tc>
      </w:tr>
      <w:tr w:rsidR="00F149A0" w:rsidRPr="0000686C" w14:paraId="1B921D80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91D46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4B628" w14:textId="77777777" w:rsidR="00F149A0" w:rsidRPr="00395BFC" w:rsidRDefault="00F149A0" w:rsidP="000870D2">
            <w:pPr>
              <w:spacing w:after="0" w:line="240" w:lineRule="auto"/>
              <w:ind w:firstLine="22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Unemplo</w:t>
            </w: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yed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116C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0686C" w14:paraId="14523F49" w14:textId="77777777" w:rsidTr="000870D2">
        <w:trPr>
          <w:trHeight w:val="36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272FE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Number of household members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25CA7" w14:textId="77777777" w:rsidR="00F149A0" w:rsidRPr="00A4514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A4514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Single</w:t>
            </w:r>
            <w:r w:rsidRPr="00A4514C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5F76" w14:textId="77777777" w:rsidR="00F149A0" w:rsidRPr="0000686C" w:rsidRDefault="00F149A0" w:rsidP="000870D2">
            <w:pPr>
              <w:pStyle w:val="xl65"/>
              <w:rPr>
                <w:rFonts w:ascii="맑은 고딕" w:eastAsia="맑은 고딕" w:hAnsi="맑은 고딕"/>
                <w:b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 w:val="0"/>
                <w:sz w:val="18"/>
                <w:szCs w:val="18"/>
              </w:rPr>
              <w:t>1.23 (0.98, 1.53)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282F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1.37 (1.10,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1.71)*</w:t>
            </w:r>
            <w:proofErr w:type="gramEnd"/>
          </w:p>
        </w:tc>
      </w:tr>
      <w:tr w:rsidR="00F149A0" w:rsidRPr="0000686C" w14:paraId="1F110805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28D71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8EB30" w14:textId="77777777" w:rsidR="00F149A0" w:rsidRPr="00A4514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A4514C"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Multi-person</w:t>
            </w:r>
            <w:r w:rsidRPr="00A4514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60B1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0686C" w14:paraId="34B50569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779D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Education level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2AD08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&lt;middle school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F46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1.65 (1.31,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2.07)*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08B7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1.11 (0.83, 1.48)</w:t>
            </w:r>
          </w:p>
        </w:tc>
      </w:tr>
      <w:tr w:rsidR="00F149A0" w:rsidRPr="0000686C" w14:paraId="13FF42AD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D5814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8AB57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High school</w:t>
            </w: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0BA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1.19 (0.99, 1.42)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3154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0.77 (0.58, 1.02)</w:t>
            </w:r>
          </w:p>
        </w:tc>
      </w:tr>
      <w:tr w:rsidR="00F149A0" w:rsidRPr="0000686C" w14:paraId="5CE0BE30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DB48C" w14:textId="77777777" w:rsidR="00F149A0" w:rsidRPr="002C0080" w:rsidRDefault="00F149A0" w:rsidP="000870D2">
            <w:pPr>
              <w:spacing w:after="0" w:line="240" w:lineRule="auto"/>
              <w:ind w:firstLine="14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44690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  <w:t>&gt;</w:t>
            </w: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college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C4C6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0686C" w14:paraId="5A4C07DD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D249C" w14:textId="77777777" w:rsidR="00F149A0" w:rsidRPr="002C0080" w:rsidRDefault="003073E5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3073E5">
              <w:rPr>
                <w:rFonts w:eastAsiaTheme="minorHAnsi" w:cs="맑은 고딕 Semilight"/>
                <w:sz w:val="18"/>
                <w:lang w:bidi="en-US"/>
              </w:rPr>
              <w:t>Region</w:t>
            </w:r>
            <w:r w:rsidRPr="003073E5">
              <w:rPr>
                <w:rFonts w:eastAsiaTheme="minorHAnsi" w:cs="맑은 고딕 Semilight" w:hint="eastAsia"/>
                <w:sz w:val="18"/>
                <w:lang w:bidi="en-US"/>
              </w:rPr>
              <w:t xml:space="preserve"> of residence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2411A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395BFC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Rural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4069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1.55 (1.36,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1.77)*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DE4C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2.38 (2.03,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2.80)*</w:t>
            </w:r>
            <w:proofErr w:type="gramEnd"/>
          </w:p>
        </w:tc>
      </w:tr>
      <w:tr w:rsidR="00F149A0" w:rsidRPr="0000686C" w14:paraId="6951721E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685AC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2EFE7" w14:textId="77777777" w:rsidR="00F149A0" w:rsidRPr="00B6008A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bCs/>
                <w:color w:val="000000"/>
                <w:kern w:val="0"/>
                <w:sz w:val="18"/>
                <w:szCs w:val="18"/>
              </w:rPr>
            </w:pPr>
            <w:r w:rsidRPr="00B6008A"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3147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00686C" w14:paraId="60DB4331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3D684" w14:textId="77777777" w:rsidR="00F149A0" w:rsidRPr="002C0080" w:rsidRDefault="00F149A0" w:rsidP="000870D2">
            <w:pPr>
              <w:spacing w:after="0" w:line="240" w:lineRule="auto"/>
              <w:ind w:firstLineChars="50" w:firstLine="9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97C30" w14:textId="77777777" w:rsidR="00F149A0" w:rsidRPr="00395BFC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Single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2F8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1.09 (0.89, 1.32)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2690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1.28 (1.05, </w:t>
            </w:r>
            <w:proofErr w:type="gram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1.56)*</w:t>
            </w:r>
            <w:proofErr w:type="gramEnd"/>
          </w:p>
        </w:tc>
      </w:tr>
      <w:tr w:rsidR="00F149A0" w:rsidRPr="0000686C" w14:paraId="17F3303A" w14:textId="77777777" w:rsidTr="000870D2">
        <w:trPr>
          <w:trHeight w:val="37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DA9AF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top"/>
              <w:rPr>
                <w:rFonts w:ascii="Arial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7437" w14:textId="77777777" w:rsidR="00F149A0" w:rsidRPr="002040EE" w:rsidRDefault="00F149A0" w:rsidP="000870D2">
            <w:pPr>
              <w:spacing w:after="0" w:line="240" w:lineRule="auto"/>
              <w:jc w:val="left"/>
              <w:textAlignment w:val="top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395BF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Married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536D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(reference)</w:t>
            </w:r>
          </w:p>
        </w:tc>
      </w:tr>
      <w:tr w:rsidR="00F149A0" w:rsidRPr="0000686C" w14:paraId="3183F069" w14:textId="77777777" w:rsidTr="000870D2">
        <w:trPr>
          <w:trHeight w:val="369"/>
        </w:trPr>
        <w:tc>
          <w:tcPr>
            <w:tcW w:w="2985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DDA50" w14:textId="77777777" w:rsidR="00F149A0" w:rsidRPr="002C0080" w:rsidRDefault="00F149A0" w:rsidP="000870D2">
            <w:pPr>
              <w:spacing w:after="0" w:line="240" w:lineRule="auto"/>
              <w:ind w:leftChars="50" w:left="1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Monthly household </w:t>
            </w:r>
            <w:proofErr w:type="gramStart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income(</w:t>
            </w:r>
            <w:proofErr w:type="gramEnd"/>
            <w:r w:rsidRPr="002C008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Korea won)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D2693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million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A460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0.97 (0.80, 1.19)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E1F2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1.01 (0.79, 1.30)</w:t>
            </w:r>
          </w:p>
        </w:tc>
      </w:tr>
      <w:tr w:rsidR="00F149A0" w:rsidRPr="0000686C" w14:paraId="74B2BDA4" w14:textId="77777777" w:rsidTr="000870D2">
        <w:trPr>
          <w:trHeight w:val="369"/>
        </w:trPr>
        <w:tc>
          <w:tcPr>
            <w:tcW w:w="2985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AAA69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855D0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4</w:t>
            </w: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million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D3F8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0.97 (0.82, 1.14)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AEE7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0.81 (0.65, 1.01)</w:t>
            </w:r>
          </w:p>
        </w:tc>
      </w:tr>
      <w:tr w:rsidR="00F149A0" w:rsidRPr="0000686C" w14:paraId="6D1C6616" w14:textId="77777777" w:rsidTr="000870D2">
        <w:trPr>
          <w:trHeight w:val="369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1BC" w14:textId="77777777" w:rsidR="00F149A0" w:rsidRPr="002C0080" w:rsidRDefault="00F149A0" w:rsidP="000870D2">
            <w:pPr>
              <w:spacing w:after="0" w:line="240" w:lineRule="auto"/>
              <w:ind w:firstLine="1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74E52B" w14:textId="77777777" w:rsidR="00F149A0" w:rsidRPr="002040EE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40E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&gt;4 million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5B1E" w14:textId="77777777" w:rsidR="00F149A0" w:rsidRPr="0000686C" w:rsidRDefault="00F149A0" w:rsidP="000870D2">
            <w:pPr>
              <w:spacing w:after="0" w:line="240" w:lineRule="auto"/>
              <w:jc w:val="center"/>
              <w:textAlignment w:val="top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18"/>
              </w:rPr>
            </w:pP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1.00</w:t>
            </w:r>
            <w:r w:rsidRPr="0000686C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00686C">
              <w:rPr>
                <w:rFonts w:ascii="맑은 고딕" w:eastAsia="맑은 고딕" w:hAnsi="맑은 고딕" w:hint="eastAsia"/>
                <w:sz w:val="18"/>
                <w:szCs w:val="18"/>
              </w:rPr>
              <w:t>(reference)</w:t>
            </w:r>
          </w:p>
        </w:tc>
      </w:tr>
      <w:tr w:rsidR="00F149A0" w:rsidRPr="00840F93" w14:paraId="3CFF05E8" w14:textId="77777777" w:rsidTr="000870D2">
        <w:trPr>
          <w:trHeight w:val="1119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5522D" w14:textId="77777777" w:rsidR="00F149A0" w:rsidRPr="00154D19" w:rsidRDefault="00F149A0" w:rsidP="003073E5">
            <w:pPr>
              <w:spacing w:after="0" w:line="240" w:lineRule="auto"/>
              <w:ind w:left="100" w:hangingChars="50" w:hanging="100"/>
              <w:textAlignment w:val="baseline"/>
              <w:rPr>
                <w:rFonts w:eastAsiaTheme="minorHAnsi" w:cs="굴림"/>
                <w:noProof/>
                <w:color w:val="000000"/>
                <w:kern w:val="0"/>
                <w:szCs w:val="20"/>
              </w:rPr>
            </w:pPr>
            <w:r w:rsidRPr="00D93D80">
              <w:rPr>
                <w:rFonts w:eastAsiaTheme="minorHAnsi" w:cs="굴림"/>
                <w:noProof/>
                <w:color w:val="000000"/>
                <w:kern w:val="0"/>
                <w:szCs w:val="20"/>
                <w:vertAlign w:val="superscript"/>
              </w:rPr>
              <w:t>1</w:t>
            </w:r>
            <w:r>
              <w:rPr>
                <w:rFonts w:eastAsiaTheme="minorHAnsi" w:cs="굴림"/>
                <w:noProof/>
                <w:color w:val="000000"/>
                <w:kern w:val="0"/>
                <w:szCs w:val="20"/>
                <w:vertAlign w:val="superscript"/>
              </w:rPr>
              <w:t xml:space="preserve"> 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Adjusted for</w:t>
            </w:r>
            <w:r>
              <w:rPr>
                <w:rFonts w:eastAsiaTheme="minorHAnsi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6677C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age, occupation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number of household members, education level, </w:t>
            </w:r>
            <w:r w:rsidR="003073E5">
              <w:rPr>
                <w:rFonts w:eastAsiaTheme="minorHAnsi" w:cs="맑은 고딕 Semilight"/>
                <w:sz w:val="18"/>
                <w:lang w:bidi="en-US"/>
              </w:rPr>
              <w:t>r</w:t>
            </w:r>
            <w:r w:rsidR="003073E5" w:rsidRPr="003073E5">
              <w:rPr>
                <w:rFonts w:eastAsiaTheme="minorHAnsi" w:cs="맑은 고딕 Semilight"/>
                <w:sz w:val="18"/>
                <w:lang w:bidi="en-US"/>
              </w:rPr>
              <w:t>egion</w:t>
            </w:r>
            <w:r w:rsidR="003073E5" w:rsidRPr="003073E5">
              <w:rPr>
                <w:rFonts w:eastAsiaTheme="minorHAnsi" w:cs="맑은 고딕 Semilight" w:hint="eastAsia"/>
                <w:sz w:val="18"/>
                <w:lang w:bidi="en-US"/>
              </w:rPr>
              <w:t xml:space="preserve"> of residence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marital status, 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and 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monthly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household</w:t>
            </w: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income</w:t>
            </w: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.</w:t>
            </w:r>
          </w:p>
          <w:p w14:paraId="16AE6FAD" w14:textId="77777777" w:rsidR="00F149A0" w:rsidRPr="00840F93" w:rsidRDefault="00F149A0" w:rsidP="000870D2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93D8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* p&lt;0.05.</w:t>
            </w:r>
          </w:p>
        </w:tc>
      </w:tr>
    </w:tbl>
    <w:p w14:paraId="3C055972" w14:textId="77777777" w:rsidR="00E00DCC" w:rsidRDefault="00E00DCC" w:rsidP="000F6B8C">
      <w:pPr>
        <w:pStyle w:val="a3"/>
        <w:spacing w:line="240" w:lineRule="auto"/>
      </w:pPr>
    </w:p>
    <w:sectPr w:rsidR="00E00DCC" w:rsidSect="00FD3D31">
      <w:pgSz w:w="11906" w:h="16838"/>
      <w:pgMar w:top="1418" w:right="1418" w:bottom="1418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D9E0" w14:textId="77777777" w:rsidR="00F31FE9" w:rsidRDefault="00F31FE9" w:rsidP="00D577DA">
      <w:pPr>
        <w:spacing w:after="0" w:line="240" w:lineRule="auto"/>
      </w:pPr>
      <w:r>
        <w:separator/>
      </w:r>
    </w:p>
  </w:endnote>
  <w:endnote w:type="continuationSeparator" w:id="0">
    <w:p w14:paraId="633C51C7" w14:textId="77777777" w:rsidR="00F31FE9" w:rsidRDefault="00F31FE9" w:rsidP="00D5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9294" w14:textId="77777777" w:rsidR="00F31FE9" w:rsidRDefault="00F31FE9" w:rsidP="00D577DA">
      <w:pPr>
        <w:spacing w:after="0" w:line="240" w:lineRule="auto"/>
      </w:pPr>
      <w:r>
        <w:separator/>
      </w:r>
    </w:p>
  </w:footnote>
  <w:footnote w:type="continuationSeparator" w:id="0">
    <w:p w14:paraId="7628B146" w14:textId="77777777" w:rsidR="00F31FE9" w:rsidRDefault="00F31FE9" w:rsidP="00D5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A0"/>
    <w:rsid w:val="00066394"/>
    <w:rsid w:val="000B5B98"/>
    <w:rsid w:val="000F6B8C"/>
    <w:rsid w:val="003073E5"/>
    <w:rsid w:val="004D292F"/>
    <w:rsid w:val="00560EDD"/>
    <w:rsid w:val="0056690D"/>
    <w:rsid w:val="006677C5"/>
    <w:rsid w:val="00752BF7"/>
    <w:rsid w:val="007C78CB"/>
    <w:rsid w:val="00996BFA"/>
    <w:rsid w:val="00CD529A"/>
    <w:rsid w:val="00D35E5B"/>
    <w:rsid w:val="00D577DA"/>
    <w:rsid w:val="00DB0AF7"/>
    <w:rsid w:val="00DB6351"/>
    <w:rsid w:val="00E00DCC"/>
    <w:rsid w:val="00F149A0"/>
    <w:rsid w:val="00F31FE9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6BA3D"/>
  <w15:chartTrackingRefBased/>
  <w15:docId w15:val="{72C1FBFE-A75C-4714-9365-5AB71E9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49A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F149A0"/>
    <w:pPr>
      <w:spacing w:after="0" w:line="240" w:lineRule="auto"/>
      <w:jc w:val="center"/>
      <w:textAlignment w:val="top"/>
    </w:pPr>
    <w:rPr>
      <w:rFonts w:ascii="Arial" w:eastAsia="굴림" w:hAnsi="굴림" w:cs="굴림"/>
      <w:b/>
      <w:bCs/>
      <w:color w:val="000000"/>
      <w:kern w:val="0"/>
      <w:sz w:val="22"/>
    </w:rPr>
  </w:style>
  <w:style w:type="paragraph" w:customStyle="1" w:styleId="1">
    <w:name w:val="표준1"/>
    <w:basedOn w:val="a"/>
    <w:rsid w:val="00F149A0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D577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7DA"/>
  </w:style>
  <w:style w:type="paragraph" w:styleId="a5">
    <w:name w:val="footer"/>
    <w:basedOn w:val="a"/>
    <w:link w:val="Char0"/>
    <w:uiPriority w:val="99"/>
    <w:unhideWhenUsed/>
    <w:rsid w:val="00D577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lde9232@naver.com</dc:creator>
  <cp:keywords/>
  <dc:description/>
  <cp:lastModifiedBy>이제인</cp:lastModifiedBy>
  <cp:revision>2</cp:revision>
  <dcterms:created xsi:type="dcterms:W3CDTF">2023-02-13T07:02:00Z</dcterms:created>
  <dcterms:modified xsi:type="dcterms:W3CDTF">2023-02-13T07:02:00Z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2284a505fcba3f0b7892d61b517eef72747bad09771d892533325361942f6e49</vt:lpwstr>
  </property>
</Properties>
</file>