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403F" w14:textId="47A33CC2" w:rsidR="004A74EC" w:rsidRPr="006B2CFD" w:rsidRDefault="00835701" w:rsidP="004A74EC">
      <w:pPr>
        <w:widowControl w:val="0"/>
        <w:spacing w:line="480" w:lineRule="auto"/>
        <w:jc w:val="both"/>
        <w:rPr>
          <w:rFonts w:ascii="Times New Roman" w:eastAsia="Cambria" w:hAnsi="Times New Roman" w:cs="Times New Roman"/>
          <w:b/>
          <w:kern w:val="2"/>
          <w:sz w:val="24"/>
          <w:szCs w:val="24"/>
          <w:lang w:eastAsia="ko-KR"/>
        </w:rPr>
      </w:pPr>
      <w:r w:rsidRPr="00835701">
        <w:rPr>
          <w:rFonts w:ascii="Times New Roman" w:eastAsia="Cambria" w:hAnsi="Times New Roman" w:cs="Times New Roman"/>
          <w:b/>
          <w:kern w:val="2"/>
          <w:sz w:val="24"/>
          <w:szCs w:val="24"/>
          <w:lang w:eastAsia="ko-KR"/>
        </w:rPr>
        <w:t>Supplementary Material</w:t>
      </w:r>
      <w:r>
        <w:rPr>
          <w:rFonts w:ascii="Times New Roman" w:eastAsia="Cambria" w:hAnsi="Times New Roman" w:cs="Times New Roman"/>
          <w:b/>
          <w:kern w:val="2"/>
          <w:sz w:val="24"/>
          <w:szCs w:val="24"/>
          <w:lang w:eastAsia="ko-KR"/>
        </w:rPr>
        <w:t xml:space="preserve"> 6</w:t>
      </w:r>
      <w:r w:rsidR="004A74EC" w:rsidRPr="006B2CFD">
        <w:rPr>
          <w:rFonts w:ascii="Times New Roman" w:eastAsia="Cambria" w:hAnsi="Times New Roman" w:cs="Times New Roman"/>
          <w:b/>
          <w:kern w:val="2"/>
          <w:sz w:val="24"/>
          <w:szCs w:val="24"/>
          <w:lang w:eastAsia="ko-KR"/>
        </w:rPr>
        <w:t xml:space="preserve">. Regional </w:t>
      </w:r>
      <w:r w:rsidR="004A74EC">
        <w:rPr>
          <w:rFonts w:ascii="Times New Roman" w:eastAsia="Cambria" w:hAnsi="Times New Roman" w:cs="Times New Roman"/>
          <w:b/>
          <w:kern w:val="2"/>
          <w:sz w:val="24"/>
          <w:szCs w:val="24"/>
          <w:lang w:eastAsia="ko-KR"/>
        </w:rPr>
        <w:t>e</w:t>
      </w:r>
      <w:r w:rsidR="004A74EC" w:rsidRPr="006B2CFD">
        <w:rPr>
          <w:rFonts w:ascii="Times New Roman" w:eastAsia="Cambria" w:hAnsi="Times New Roman" w:cs="Times New Roman"/>
          <w:b/>
          <w:kern w:val="2"/>
          <w:sz w:val="24"/>
          <w:szCs w:val="24"/>
          <w:lang w:eastAsia="ko-KR"/>
        </w:rPr>
        <w:t xml:space="preserve">xcess </w:t>
      </w:r>
      <w:r w:rsidR="004A74EC">
        <w:rPr>
          <w:rFonts w:ascii="Times New Roman" w:eastAsia="Cambria" w:hAnsi="Times New Roman" w:cs="Times New Roman"/>
          <w:b/>
          <w:kern w:val="2"/>
          <w:sz w:val="24"/>
          <w:szCs w:val="24"/>
          <w:lang w:eastAsia="ko-KR"/>
        </w:rPr>
        <w:t>m</w:t>
      </w:r>
      <w:r w:rsidR="004A74EC" w:rsidRPr="006B2CFD">
        <w:rPr>
          <w:rFonts w:ascii="Times New Roman" w:eastAsia="Cambria" w:hAnsi="Times New Roman" w:cs="Times New Roman"/>
          <w:b/>
          <w:kern w:val="2"/>
          <w:sz w:val="24"/>
          <w:szCs w:val="24"/>
          <w:lang w:eastAsia="ko-KR"/>
        </w:rPr>
        <w:t>ortality in 2020</w:t>
      </w:r>
    </w:p>
    <w:tbl>
      <w:tblPr>
        <w:tblStyle w:val="a3"/>
        <w:tblpPr w:leftFromText="180" w:rightFromText="180" w:vertAnchor="text" w:horzAnchor="margin" w:tblpY="-14"/>
        <w:tblOverlap w:val="never"/>
        <w:tblW w:w="1290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3118"/>
        <w:gridCol w:w="3119"/>
        <w:gridCol w:w="1323"/>
        <w:gridCol w:w="1323"/>
        <w:gridCol w:w="1323"/>
      </w:tblGrid>
      <w:tr w:rsidR="00F87B17" w:rsidRPr="00956776" w14:paraId="40D76F26" w14:textId="77777777" w:rsidTr="00F87B17">
        <w:trPr>
          <w:trHeight w:val="57"/>
        </w:trPr>
        <w:tc>
          <w:tcPr>
            <w:tcW w:w="1418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71CB7093" w14:textId="77777777" w:rsidR="004A74EC" w:rsidRPr="00213415" w:rsidRDefault="004A74EC" w:rsidP="00941403">
            <w:pPr>
              <w:widowControl w:val="0"/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11482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14:paraId="24AAA061" w14:textId="77777777" w:rsidR="004A74EC" w:rsidRPr="00213415" w:rsidRDefault="004A74EC" w:rsidP="00941403">
            <w:pPr>
              <w:widowControl w:val="0"/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Deaths</w:t>
            </w:r>
          </w:p>
        </w:tc>
      </w:tr>
      <w:tr w:rsidR="00941403" w:rsidRPr="00956776" w14:paraId="46DBFC85" w14:textId="77777777" w:rsidTr="00F87B17">
        <w:trPr>
          <w:trHeight w:val="20"/>
        </w:trPr>
        <w:tc>
          <w:tcPr>
            <w:tcW w:w="1418" w:type="dxa"/>
            <w:vMerge/>
            <w:tcBorders>
              <w:top w:val="nil"/>
              <w:bottom w:val="double" w:sz="4" w:space="0" w:color="auto"/>
            </w:tcBorders>
          </w:tcPr>
          <w:p w14:paraId="23CFCA57" w14:textId="77777777" w:rsidR="004A74EC" w:rsidRPr="00213415" w:rsidRDefault="004A74EC" w:rsidP="00941403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vAlign w:val="center"/>
          </w:tcPr>
          <w:p w14:paraId="759234A8" w14:textId="77777777" w:rsidR="004A74EC" w:rsidRPr="00213415" w:rsidRDefault="004A74EC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Observed</w:t>
            </w:r>
          </w:p>
        </w:tc>
        <w:tc>
          <w:tcPr>
            <w:tcW w:w="3118" w:type="dxa"/>
            <w:tcBorders>
              <w:top w:val="nil"/>
              <w:bottom w:val="double" w:sz="4" w:space="0" w:color="auto"/>
            </w:tcBorders>
            <w:vAlign w:val="center"/>
          </w:tcPr>
          <w:p w14:paraId="04FB150F" w14:textId="77777777" w:rsidR="004A74EC" w:rsidRPr="00213415" w:rsidRDefault="004A74EC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Expected</w:t>
            </w:r>
          </w:p>
        </w:tc>
        <w:tc>
          <w:tcPr>
            <w:tcW w:w="3119" w:type="dxa"/>
            <w:tcBorders>
              <w:top w:val="nil"/>
              <w:bottom w:val="double" w:sz="4" w:space="0" w:color="auto"/>
            </w:tcBorders>
            <w:vAlign w:val="center"/>
          </w:tcPr>
          <w:p w14:paraId="2F639606" w14:textId="77777777" w:rsidR="004A74EC" w:rsidRPr="00213415" w:rsidRDefault="004A74EC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Excess mortality</w:t>
            </w:r>
          </w:p>
        </w:tc>
        <w:tc>
          <w:tcPr>
            <w:tcW w:w="1323" w:type="dxa"/>
            <w:tcBorders>
              <w:top w:val="nil"/>
              <w:bottom w:val="double" w:sz="4" w:space="0" w:color="auto"/>
            </w:tcBorders>
            <w:vAlign w:val="center"/>
          </w:tcPr>
          <w:p w14:paraId="1A7F3927" w14:textId="77777777" w:rsidR="004A74EC" w:rsidRPr="00213415" w:rsidRDefault="004A74EC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proofErr w:type="spellStart"/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Rate</w:t>
            </w: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23" w:type="dxa"/>
            <w:tcBorders>
              <w:top w:val="nil"/>
              <w:bottom w:val="double" w:sz="4" w:space="0" w:color="auto"/>
            </w:tcBorders>
            <w:vAlign w:val="center"/>
          </w:tcPr>
          <w:p w14:paraId="1DC03FE6" w14:textId="77777777" w:rsidR="004A74EC" w:rsidRPr="00213415" w:rsidRDefault="004A74EC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O/E ratio</w:t>
            </w:r>
          </w:p>
        </w:tc>
        <w:tc>
          <w:tcPr>
            <w:tcW w:w="1323" w:type="dxa"/>
            <w:tcBorders>
              <w:top w:val="nil"/>
              <w:bottom w:val="double" w:sz="4" w:space="0" w:color="auto"/>
            </w:tcBorders>
            <w:vAlign w:val="center"/>
          </w:tcPr>
          <w:p w14:paraId="73600CE7" w14:textId="77777777" w:rsidR="004A74EC" w:rsidRPr="00213415" w:rsidRDefault="004A74EC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COVID-19</w:t>
            </w: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941403" w:rsidRPr="006B2CFD" w14:paraId="03AA6310" w14:textId="77777777" w:rsidTr="00F87B17">
        <w:trPr>
          <w:trHeight w:val="20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07344E0" w14:textId="77777777" w:rsidR="004A74EC" w:rsidRPr="00213415" w:rsidRDefault="004A74EC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125EE95" w14:textId="77777777" w:rsidR="004A74EC" w:rsidRPr="00213415" w:rsidRDefault="004A74EC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303,014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0E55427C" w14:textId="4FB94CC9" w:rsidR="004A74EC" w:rsidRPr="00213415" w:rsidRDefault="004A74EC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33</w:t>
            </w:r>
            <w:r w:rsidR="006F0E97"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2,125</w:t>
            </w:r>
            <w:r w:rsidR="0094140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="006F0E97"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331,405-332,846</w:t>
            </w: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0BB63666" w14:textId="336C43FD" w:rsidR="004A74EC" w:rsidRPr="00213415" w:rsidRDefault="004A74EC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−29,1</w:t>
            </w:r>
            <w:r w:rsidR="006F0E97"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12</w:t>
            </w:r>
            <w:r w:rsidR="00087DC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(−</w:t>
            </w:r>
            <w:r w:rsidR="006F0E97"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29,832</w:t>
            </w: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to −2</w:t>
            </w:r>
            <w:r w:rsidR="006F0E97"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8,391)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vAlign w:val="center"/>
          </w:tcPr>
          <w:p w14:paraId="68518FBD" w14:textId="4705FB12" w:rsidR="004A74EC" w:rsidRPr="00213415" w:rsidRDefault="004A74EC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−</w:t>
            </w:r>
            <w:r w:rsidRPr="00213415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5</w:t>
            </w:r>
            <w:r w:rsidR="006F0E97" w:rsidRPr="00213415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vAlign w:val="center"/>
          </w:tcPr>
          <w:p w14:paraId="1C0437B4" w14:textId="77777777" w:rsidR="004A74EC" w:rsidRPr="00213415" w:rsidRDefault="004A74EC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vAlign w:val="center"/>
          </w:tcPr>
          <w:p w14:paraId="68D9B966" w14:textId="77777777" w:rsidR="004A74EC" w:rsidRPr="00213415" w:rsidRDefault="004A74EC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915</w:t>
            </w:r>
          </w:p>
        </w:tc>
      </w:tr>
      <w:tr w:rsidR="00F87B17" w:rsidRPr="006B2CFD" w14:paraId="42CA84C1" w14:textId="77777777" w:rsidTr="00F87B17">
        <w:trPr>
          <w:trHeight w:val="20"/>
        </w:trPr>
        <w:tc>
          <w:tcPr>
            <w:tcW w:w="1418" w:type="dxa"/>
            <w:vAlign w:val="center"/>
          </w:tcPr>
          <w:p w14:paraId="3AA70A98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Seoul</w:t>
            </w:r>
          </w:p>
        </w:tc>
        <w:tc>
          <w:tcPr>
            <w:tcW w:w="1276" w:type="dxa"/>
            <w:vAlign w:val="center"/>
          </w:tcPr>
          <w:p w14:paraId="354E4262" w14:textId="403E5B2D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caps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45,733</w:t>
            </w:r>
          </w:p>
        </w:tc>
        <w:tc>
          <w:tcPr>
            <w:tcW w:w="3118" w:type="dxa"/>
            <w:vAlign w:val="center"/>
          </w:tcPr>
          <w:p w14:paraId="6A808DA2" w14:textId="72F09C13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50,073</w:t>
            </w:r>
            <w:r w:rsidR="0094140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(49,774-50,373)</w:t>
            </w:r>
          </w:p>
        </w:tc>
        <w:tc>
          <w:tcPr>
            <w:tcW w:w="3119" w:type="dxa"/>
            <w:vAlign w:val="center"/>
          </w:tcPr>
          <w:p w14:paraId="37EC84A0" w14:textId="02208348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-4,340</w:t>
            </w:r>
            <w:r w:rsidR="00087DC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(-4,640</w:t>
            </w:r>
            <w:r w:rsidR="00036FC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to </w:t>
            </w:r>
            <w:r w:rsidR="00036FC5"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-4,041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3" w:type="dxa"/>
            <w:vAlign w:val="center"/>
          </w:tcPr>
          <w:p w14:paraId="07A8B3BD" w14:textId="5B6B7499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-43.7</w:t>
            </w:r>
          </w:p>
        </w:tc>
        <w:tc>
          <w:tcPr>
            <w:tcW w:w="1323" w:type="dxa"/>
            <w:vAlign w:val="center"/>
          </w:tcPr>
          <w:p w14:paraId="6E040351" w14:textId="067B40F1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23" w:type="dxa"/>
            <w:vAlign w:val="center"/>
          </w:tcPr>
          <w:p w14:paraId="2B003A54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182</w:t>
            </w:r>
          </w:p>
        </w:tc>
      </w:tr>
      <w:tr w:rsidR="00F87B17" w:rsidRPr="006B2CFD" w14:paraId="2695A786" w14:textId="77777777" w:rsidTr="00F87B17">
        <w:trPr>
          <w:trHeight w:val="20"/>
        </w:trPr>
        <w:tc>
          <w:tcPr>
            <w:tcW w:w="1418" w:type="dxa"/>
            <w:vAlign w:val="center"/>
          </w:tcPr>
          <w:p w14:paraId="6E53AA97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Busan</w:t>
            </w:r>
          </w:p>
        </w:tc>
        <w:tc>
          <w:tcPr>
            <w:tcW w:w="1276" w:type="dxa"/>
            <w:vAlign w:val="center"/>
          </w:tcPr>
          <w:p w14:paraId="1AC451D4" w14:textId="333C9A00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22,598</w:t>
            </w:r>
          </w:p>
        </w:tc>
        <w:tc>
          <w:tcPr>
            <w:tcW w:w="3118" w:type="dxa"/>
            <w:vAlign w:val="center"/>
          </w:tcPr>
          <w:p w14:paraId="771923AB" w14:textId="103BED44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24,542</w:t>
            </w:r>
            <w:r w:rsidR="0094140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(24,364-24,720)</w:t>
            </w:r>
          </w:p>
        </w:tc>
        <w:tc>
          <w:tcPr>
            <w:tcW w:w="3119" w:type="dxa"/>
            <w:vAlign w:val="center"/>
          </w:tcPr>
          <w:p w14:paraId="5EAF085A" w14:textId="5D3D7FA9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-1,944</w:t>
            </w:r>
            <w:r w:rsidR="00087DC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</w:t>
            </w:r>
            <w:r w:rsidR="00036FC5"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-2,122</w:t>
            </w:r>
            <w:r w:rsidR="00036FC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to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-1,766)</w:t>
            </w:r>
          </w:p>
        </w:tc>
        <w:tc>
          <w:tcPr>
            <w:tcW w:w="1323" w:type="dxa"/>
            <w:vAlign w:val="center"/>
          </w:tcPr>
          <w:p w14:paraId="7BE048A5" w14:textId="44650A11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-56.7</w:t>
            </w:r>
          </w:p>
        </w:tc>
        <w:tc>
          <w:tcPr>
            <w:tcW w:w="1323" w:type="dxa"/>
            <w:vAlign w:val="center"/>
          </w:tcPr>
          <w:p w14:paraId="664FEDFB" w14:textId="417721E3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23" w:type="dxa"/>
            <w:vAlign w:val="center"/>
          </w:tcPr>
          <w:p w14:paraId="2369A2C2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50</w:t>
            </w:r>
          </w:p>
        </w:tc>
      </w:tr>
      <w:tr w:rsidR="00F87B17" w:rsidRPr="006B2CFD" w14:paraId="12F89F8A" w14:textId="77777777" w:rsidTr="00F87B17">
        <w:trPr>
          <w:trHeight w:val="20"/>
        </w:trPr>
        <w:tc>
          <w:tcPr>
            <w:tcW w:w="1418" w:type="dxa"/>
            <w:vAlign w:val="center"/>
          </w:tcPr>
          <w:p w14:paraId="56487840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Daegu</w:t>
            </w:r>
          </w:p>
        </w:tc>
        <w:tc>
          <w:tcPr>
            <w:tcW w:w="1276" w:type="dxa"/>
            <w:vAlign w:val="center"/>
          </w:tcPr>
          <w:p w14:paraId="353A0E69" w14:textId="36ECC4DF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14,190</w:t>
            </w:r>
          </w:p>
        </w:tc>
        <w:tc>
          <w:tcPr>
            <w:tcW w:w="3118" w:type="dxa"/>
            <w:vAlign w:val="center"/>
          </w:tcPr>
          <w:p w14:paraId="49CC092B" w14:textId="28CF790C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15,400</w:t>
            </w:r>
            <w:r w:rsidR="0094140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(15,266-15,533)</w:t>
            </w:r>
          </w:p>
        </w:tc>
        <w:tc>
          <w:tcPr>
            <w:tcW w:w="3119" w:type="dxa"/>
            <w:vAlign w:val="center"/>
          </w:tcPr>
          <w:p w14:paraId="1B59B6AD" w14:textId="7555ABE1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-1,210</w:t>
            </w:r>
            <w:r w:rsidR="00087DC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</w:t>
            </w:r>
            <w:r w:rsidR="00036FC5"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-1,343</w:t>
            </w:r>
            <w:r w:rsidR="00036FC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to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</w:t>
            </w:r>
            <w:r w:rsidR="00036FC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,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076)</w:t>
            </w:r>
          </w:p>
        </w:tc>
        <w:tc>
          <w:tcPr>
            <w:tcW w:w="1323" w:type="dxa"/>
            <w:vAlign w:val="center"/>
          </w:tcPr>
          <w:p w14:paraId="5BC1D1A7" w14:textId="73400B02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-49.3</w:t>
            </w:r>
          </w:p>
        </w:tc>
        <w:tc>
          <w:tcPr>
            <w:tcW w:w="1323" w:type="dxa"/>
            <w:vAlign w:val="center"/>
          </w:tcPr>
          <w:p w14:paraId="3594E676" w14:textId="125BCE1F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23" w:type="dxa"/>
            <w:vAlign w:val="center"/>
          </w:tcPr>
          <w:p w14:paraId="2C59FAD6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201</w:t>
            </w:r>
          </w:p>
        </w:tc>
      </w:tr>
      <w:tr w:rsidR="00F87B17" w:rsidRPr="006B2CFD" w14:paraId="67BBD0A4" w14:textId="77777777" w:rsidTr="00F87B17">
        <w:trPr>
          <w:trHeight w:val="20"/>
        </w:trPr>
        <w:tc>
          <w:tcPr>
            <w:tcW w:w="1418" w:type="dxa"/>
            <w:vAlign w:val="center"/>
          </w:tcPr>
          <w:p w14:paraId="670D22A9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Incheon</w:t>
            </w:r>
          </w:p>
        </w:tc>
        <w:tc>
          <w:tcPr>
            <w:tcW w:w="1276" w:type="dxa"/>
            <w:vAlign w:val="center"/>
          </w:tcPr>
          <w:p w14:paraId="7DF789B4" w14:textId="344974CE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15,511</w:t>
            </w:r>
          </w:p>
        </w:tc>
        <w:tc>
          <w:tcPr>
            <w:tcW w:w="3118" w:type="dxa"/>
            <w:vAlign w:val="center"/>
          </w:tcPr>
          <w:p w14:paraId="44DCAD73" w14:textId="18B07770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16,829</w:t>
            </w:r>
            <w:r w:rsidR="0094140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(16,694-16,963)</w:t>
            </w:r>
          </w:p>
        </w:tc>
        <w:tc>
          <w:tcPr>
            <w:tcW w:w="3119" w:type="dxa"/>
            <w:vAlign w:val="center"/>
          </w:tcPr>
          <w:p w14:paraId="7D5507BF" w14:textId="5DDFAEF2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-1,318</w:t>
            </w:r>
            <w:r w:rsidR="00087DC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</w:t>
            </w:r>
            <w:r w:rsidR="00036FC5"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-1,452</w:t>
            </w:r>
            <w:r w:rsidR="00036FC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to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-1,183)</w:t>
            </w:r>
          </w:p>
        </w:tc>
        <w:tc>
          <w:tcPr>
            <w:tcW w:w="1323" w:type="dxa"/>
            <w:vAlign w:val="center"/>
          </w:tcPr>
          <w:p w14:paraId="421727AB" w14:textId="7AF34DF3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-43.5</w:t>
            </w:r>
          </w:p>
        </w:tc>
        <w:tc>
          <w:tcPr>
            <w:tcW w:w="1323" w:type="dxa"/>
            <w:vAlign w:val="center"/>
          </w:tcPr>
          <w:p w14:paraId="0D599993" w14:textId="66FF27C4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23" w:type="dxa"/>
            <w:vAlign w:val="center"/>
          </w:tcPr>
          <w:p w14:paraId="416556B2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29</w:t>
            </w:r>
          </w:p>
        </w:tc>
      </w:tr>
      <w:tr w:rsidR="00F87B17" w:rsidRPr="006B2CFD" w14:paraId="598FFA05" w14:textId="77777777" w:rsidTr="00F87B17">
        <w:trPr>
          <w:trHeight w:val="20"/>
        </w:trPr>
        <w:tc>
          <w:tcPr>
            <w:tcW w:w="1418" w:type="dxa"/>
            <w:vAlign w:val="center"/>
          </w:tcPr>
          <w:p w14:paraId="2B400596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Gwangju</w:t>
            </w:r>
          </w:p>
        </w:tc>
        <w:tc>
          <w:tcPr>
            <w:tcW w:w="1276" w:type="dxa"/>
            <w:vAlign w:val="center"/>
          </w:tcPr>
          <w:p w14:paraId="52231572" w14:textId="639BFCE8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7,497</w:t>
            </w:r>
          </w:p>
        </w:tc>
        <w:tc>
          <w:tcPr>
            <w:tcW w:w="3118" w:type="dxa"/>
            <w:vAlign w:val="center"/>
          </w:tcPr>
          <w:p w14:paraId="7717ECCA" w14:textId="495FEF02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8,295</w:t>
            </w:r>
            <w:r w:rsidR="0094140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(8,205-8,386)</w:t>
            </w:r>
          </w:p>
        </w:tc>
        <w:tc>
          <w:tcPr>
            <w:tcW w:w="3119" w:type="dxa"/>
            <w:vAlign w:val="center"/>
          </w:tcPr>
          <w:p w14:paraId="22F8A1DE" w14:textId="33E17C51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-798</w:t>
            </w:r>
            <w:r w:rsidR="00087DC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</w:t>
            </w:r>
            <w:r w:rsidR="00036FC5"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-889</w:t>
            </w:r>
            <w:r w:rsidR="00036FC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to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-708)</w:t>
            </w:r>
          </w:p>
        </w:tc>
        <w:tc>
          <w:tcPr>
            <w:tcW w:w="1323" w:type="dxa"/>
            <w:vAlign w:val="center"/>
          </w:tcPr>
          <w:p w14:paraId="3766889B" w14:textId="630257CA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-54.2</w:t>
            </w:r>
          </w:p>
        </w:tc>
        <w:tc>
          <w:tcPr>
            <w:tcW w:w="1323" w:type="dxa"/>
            <w:vAlign w:val="center"/>
          </w:tcPr>
          <w:p w14:paraId="73937CAB" w14:textId="65A5865B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323" w:type="dxa"/>
            <w:vAlign w:val="center"/>
          </w:tcPr>
          <w:p w14:paraId="7C22AE91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</w:tr>
      <w:tr w:rsidR="00F87B17" w:rsidRPr="006B2CFD" w14:paraId="6FDFB8B6" w14:textId="77777777" w:rsidTr="00F87B17">
        <w:trPr>
          <w:trHeight w:val="20"/>
        </w:trPr>
        <w:tc>
          <w:tcPr>
            <w:tcW w:w="1418" w:type="dxa"/>
            <w:vAlign w:val="center"/>
          </w:tcPr>
          <w:p w14:paraId="037769B6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Daejeon</w:t>
            </w:r>
          </w:p>
        </w:tc>
        <w:tc>
          <w:tcPr>
            <w:tcW w:w="1276" w:type="dxa"/>
            <w:vAlign w:val="center"/>
          </w:tcPr>
          <w:p w14:paraId="171F2112" w14:textId="72424C36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7,531</w:t>
            </w:r>
          </w:p>
        </w:tc>
        <w:tc>
          <w:tcPr>
            <w:tcW w:w="3118" w:type="dxa"/>
            <w:vAlign w:val="center"/>
          </w:tcPr>
          <w:p w14:paraId="7955709B" w14:textId="20E33D6A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8,221</w:t>
            </w:r>
            <w:r w:rsidR="0094140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(8,133-8,309)</w:t>
            </w:r>
          </w:p>
        </w:tc>
        <w:tc>
          <w:tcPr>
            <w:tcW w:w="3119" w:type="dxa"/>
            <w:vAlign w:val="center"/>
          </w:tcPr>
          <w:p w14:paraId="3FC7340B" w14:textId="23BC95B0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-690</w:t>
            </w:r>
            <w:r w:rsidR="00087DC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</w:t>
            </w:r>
            <w:r w:rsidR="00036FC5"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-778</w:t>
            </w:r>
            <w:r w:rsidR="00036FC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to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-602</w:t>
            </w:r>
            <w:r w:rsidR="00036FC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3" w:type="dxa"/>
            <w:vAlign w:val="center"/>
          </w:tcPr>
          <w:p w14:paraId="58246781" w14:textId="6BEECB9A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-46.4</w:t>
            </w:r>
          </w:p>
        </w:tc>
        <w:tc>
          <w:tcPr>
            <w:tcW w:w="1323" w:type="dxa"/>
            <w:vAlign w:val="center"/>
          </w:tcPr>
          <w:p w14:paraId="07A3B415" w14:textId="1A205070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23" w:type="dxa"/>
            <w:vAlign w:val="center"/>
          </w:tcPr>
          <w:p w14:paraId="2E40328B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</w:tr>
      <w:tr w:rsidR="00F87B17" w:rsidRPr="006B2CFD" w14:paraId="53479C71" w14:textId="77777777" w:rsidTr="00F87B17">
        <w:trPr>
          <w:trHeight w:val="20"/>
        </w:trPr>
        <w:tc>
          <w:tcPr>
            <w:tcW w:w="1418" w:type="dxa"/>
            <w:vAlign w:val="center"/>
          </w:tcPr>
          <w:p w14:paraId="74BE237D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Ulsan</w:t>
            </w:r>
          </w:p>
        </w:tc>
        <w:tc>
          <w:tcPr>
            <w:tcW w:w="1276" w:type="dxa"/>
            <w:vAlign w:val="center"/>
          </w:tcPr>
          <w:p w14:paraId="3D64588A" w14:textId="74729E16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5,149</w:t>
            </w:r>
          </w:p>
        </w:tc>
        <w:tc>
          <w:tcPr>
            <w:tcW w:w="3118" w:type="dxa"/>
            <w:vAlign w:val="center"/>
          </w:tcPr>
          <w:p w14:paraId="5EBE6110" w14:textId="4DDE75D1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5,834</w:t>
            </w:r>
            <w:r w:rsidR="0094140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(5,756-5,913)</w:t>
            </w:r>
          </w:p>
        </w:tc>
        <w:tc>
          <w:tcPr>
            <w:tcW w:w="3119" w:type="dxa"/>
            <w:vAlign w:val="center"/>
          </w:tcPr>
          <w:p w14:paraId="043A97AB" w14:textId="0BA2817D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-685</w:t>
            </w:r>
            <w:r w:rsidR="00087DC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</w:t>
            </w:r>
            <w:r w:rsidR="00036FC5"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-764</w:t>
            </w:r>
            <w:r w:rsidR="00036FC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to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-607)</w:t>
            </w:r>
          </w:p>
        </w:tc>
        <w:tc>
          <w:tcPr>
            <w:tcW w:w="1323" w:type="dxa"/>
            <w:vAlign w:val="center"/>
          </w:tcPr>
          <w:p w14:paraId="56D94047" w14:textId="4305D060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-58.5</w:t>
            </w:r>
          </w:p>
        </w:tc>
        <w:tc>
          <w:tcPr>
            <w:tcW w:w="1323" w:type="dxa"/>
            <w:vAlign w:val="center"/>
          </w:tcPr>
          <w:p w14:paraId="6783D6BB" w14:textId="64BAAA6F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323" w:type="dxa"/>
            <w:vAlign w:val="center"/>
          </w:tcPr>
          <w:p w14:paraId="47D1B633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26</w:t>
            </w:r>
          </w:p>
        </w:tc>
      </w:tr>
      <w:tr w:rsidR="00F87B17" w:rsidRPr="006B2CFD" w14:paraId="4C33319D" w14:textId="77777777" w:rsidTr="00F87B17">
        <w:trPr>
          <w:trHeight w:val="20"/>
        </w:trPr>
        <w:tc>
          <w:tcPr>
            <w:tcW w:w="1418" w:type="dxa"/>
            <w:vAlign w:val="center"/>
          </w:tcPr>
          <w:p w14:paraId="7D4973B0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Sejong</w:t>
            </w:r>
          </w:p>
        </w:tc>
        <w:tc>
          <w:tcPr>
            <w:tcW w:w="1276" w:type="dxa"/>
            <w:vAlign w:val="center"/>
          </w:tcPr>
          <w:p w14:paraId="05E82293" w14:textId="6C27B68A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1,265</w:t>
            </w:r>
          </w:p>
        </w:tc>
        <w:tc>
          <w:tcPr>
            <w:tcW w:w="3118" w:type="dxa"/>
            <w:vAlign w:val="center"/>
          </w:tcPr>
          <w:p w14:paraId="7F1B608C" w14:textId="3618308E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1,500</w:t>
            </w:r>
            <w:r w:rsidR="0094140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(1,465-1,536)</w:t>
            </w:r>
          </w:p>
        </w:tc>
        <w:tc>
          <w:tcPr>
            <w:tcW w:w="3119" w:type="dxa"/>
            <w:vAlign w:val="center"/>
          </w:tcPr>
          <w:p w14:paraId="23610E10" w14:textId="7D7F7594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-235</w:t>
            </w:r>
            <w:r w:rsidR="00087DC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</w:t>
            </w:r>
            <w:r w:rsidR="00036FC5"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-271</w:t>
            </w:r>
            <w:r w:rsidR="00036FC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to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-200)</w:t>
            </w:r>
          </w:p>
        </w:tc>
        <w:tc>
          <w:tcPr>
            <w:tcW w:w="1323" w:type="dxa"/>
            <w:vAlign w:val="center"/>
          </w:tcPr>
          <w:p w14:paraId="5D653EA6" w14:textId="5117CF69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-67.7</w:t>
            </w:r>
          </w:p>
        </w:tc>
        <w:tc>
          <w:tcPr>
            <w:tcW w:w="1323" w:type="dxa"/>
            <w:vAlign w:val="center"/>
          </w:tcPr>
          <w:p w14:paraId="1021410C" w14:textId="682944AE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323" w:type="dxa"/>
            <w:vAlign w:val="center"/>
          </w:tcPr>
          <w:p w14:paraId="66C91B8F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</w:tr>
      <w:tr w:rsidR="00F87B17" w:rsidRPr="006B2CFD" w14:paraId="5F442A17" w14:textId="77777777" w:rsidTr="00F87B17">
        <w:trPr>
          <w:trHeight w:val="20"/>
        </w:trPr>
        <w:tc>
          <w:tcPr>
            <w:tcW w:w="1418" w:type="dxa"/>
            <w:vAlign w:val="center"/>
          </w:tcPr>
          <w:p w14:paraId="630326C1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proofErr w:type="spellStart"/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Gyeong-gi</w:t>
            </w:r>
            <w:proofErr w:type="spellEnd"/>
          </w:p>
        </w:tc>
        <w:tc>
          <w:tcPr>
            <w:tcW w:w="1276" w:type="dxa"/>
            <w:vAlign w:val="center"/>
          </w:tcPr>
          <w:p w14:paraId="0AF2A856" w14:textId="4A92B269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62,515</w:t>
            </w:r>
          </w:p>
        </w:tc>
        <w:tc>
          <w:tcPr>
            <w:tcW w:w="3118" w:type="dxa"/>
            <w:vAlign w:val="center"/>
          </w:tcPr>
          <w:p w14:paraId="57625DB6" w14:textId="28C057D6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68,201</w:t>
            </w:r>
            <w:r w:rsidR="0094140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(67,830-68,572)</w:t>
            </w:r>
          </w:p>
        </w:tc>
        <w:tc>
          <w:tcPr>
            <w:tcW w:w="3119" w:type="dxa"/>
            <w:vAlign w:val="center"/>
          </w:tcPr>
          <w:p w14:paraId="0D4B1945" w14:textId="1BD94054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-5,686</w:t>
            </w:r>
            <w:r w:rsidR="00087DC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</w:t>
            </w:r>
            <w:r w:rsidR="00036FC5"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-6,057</w:t>
            </w:r>
            <w:r w:rsidR="00036FC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to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-5,315)</w:t>
            </w:r>
          </w:p>
        </w:tc>
        <w:tc>
          <w:tcPr>
            <w:tcW w:w="1323" w:type="dxa"/>
            <w:vAlign w:val="center"/>
          </w:tcPr>
          <w:p w14:paraId="15153486" w14:textId="197CD580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-41.4</w:t>
            </w:r>
          </w:p>
        </w:tc>
        <w:tc>
          <w:tcPr>
            <w:tcW w:w="1323" w:type="dxa"/>
            <w:vAlign w:val="center"/>
          </w:tcPr>
          <w:p w14:paraId="698CC4F4" w14:textId="123CB7AE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23" w:type="dxa"/>
            <w:vAlign w:val="center"/>
          </w:tcPr>
          <w:p w14:paraId="586CC165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271</w:t>
            </w:r>
          </w:p>
        </w:tc>
      </w:tr>
      <w:tr w:rsidR="00F87B17" w:rsidRPr="006B2CFD" w14:paraId="527A5261" w14:textId="77777777" w:rsidTr="00F87B17">
        <w:trPr>
          <w:trHeight w:val="20"/>
        </w:trPr>
        <w:tc>
          <w:tcPr>
            <w:tcW w:w="1418" w:type="dxa"/>
            <w:vAlign w:val="center"/>
          </w:tcPr>
          <w:p w14:paraId="550F8B7F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Gang-won</w:t>
            </w:r>
          </w:p>
        </w:tc>
        <w:tc>
          <w:tcPr>
            <w:tcW w:w="1276" w:type="dxa"/>
            <w:vAlign w:val="center"/>
          </w:tcPr>
          <w:p w14:paraId="50676A7E" w14:textId="78D33DBC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12,088</w:t>
            </w:r>
          </w:p>
        </w:tc>
        <w:tc>
          <w:tcPr>
            <w:tcW w:w="3118" w:type="dxa"/>
            <w:vAlign w:val="center"/>
          </w:tcPr>
          <w:p w14:paraId="3B0CCB47" w14:textId="0AE112F9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13,415</w:t>
            </w:r>
            <w:r w:rsidR="0094140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(13,285-13,546)</w:t>
            </w:r>
          </w:p>
        </w:tc>
        <w:tc>
          <w:tcPr>
            <w:tcW w:w="3119" w:type="dxa"/>
            <w:vAlign w:val="center"/>
          </w:tcPr>
          <w:p w14:paraId="32C9E8AA" w14:textId="3733B9A0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-1,327</w:t>
            </w:r>
            <w:r w:rsidR="00087DC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</w:t>
            </w:r>
            <w:r w:rsidR="00036FC5"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-1,458</w:t>
            </w:r>
            <w:r w:rsidR="00036FC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to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-1,197)</w:t>
            </w:r>
          </w:p>
        </w:tc>
        <w:tc>
          <w:tcPr>
            <w:tcW w:w="1323" w:type="dxa"/>
            <w:vAlign w:val="center"/>
          </w:tcPr>
          <w:p w14:paraId="06EF85B9" w14:textId="6517479F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-85.5</w:t>
            </w:r>
          </w:p>
        </w:tc>
        <w:tc>
          <w:tcPr>
            <w:tcW w:w="1323" w:type="dxa"/>
            <w:vAlign w:val="center"/>
          </w:tcPr>
          <w:p w14:paraId="2DE9B405" w14:textId="3E5F5A5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323" w:type="dxa"/>
            <w:vAlign w:val="center"/>
          </w:tcPr>
          <w:p w14:paraId="79ABE4ED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</w:p>
        </w:tc>
      </w:tr>
      <w:tr w:rsidR="00F87B17" w:rsidRPr="006B2CFD" w14:paraId="328221EF" w14:textId="77777777" w:rsidTr="00F87B17">
        <w:trPr>
          <w:trHeight w:val="20"/>
        </w:trPr>
        <w:tc>
          <w:tcPr>
            <w:tcW w:w="1418" w:type="dxa"/>
            <w:vAlign w:val="center"/>
          </w:tcPr>
          <w:p w14:paraId="39B73DDD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Chung-</w:t>
            </w:r>
            <w:proofErr w:type="spellStart"/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buk</w:t>
            </w:r>
            <w:proofErr w:type="spellEnd"/>
          </w:p>
        </w:tc>
        <w:tc>
          <w:tcPr>
            <w:tcW w:w="1276" w:type="dxa"/>
            <w:vAlign w:val="center"/>
          </w:tcPr>
          <w:p w14:paraId="45CD0CF8" w14:textId="5AF43C19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11,527</w:t>
            </w:r>
          </w:p>
        </w:tc>
        <w:tc>
          <w:tcPr>
            <w:tcW w:w="3118" w:type="dxa"/>
            <w:vAlign w:val="center"/>
          </w:tcPr>
          <w:p w14:paraId="0C3AEA6A" w14:textId="0B1CA385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12,788</w:t>
            </w:r>
            <w:r w:rsidR="0094140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(12,666-12,909)</w:t>
            </w:r>
          </w:p>
        </w:tc>
        <w:tc>
          <w:tcPr>
            <w:tcW w:w="3119" w:type="dxa"/>
            <w:vAlign w:val="center"/>
          </w:tcPr>
          <w:p w14:paraId="621DEB90" w14:textId="7CA88250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-1,261</w:t>
            </w:r>
            <w:r w:rsidR="00087DC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</w:t>
            </w:r>
            <w:r w:rsidR="00036FC5"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-1,382</w:t>
            </w:r>
            <w:r w:rsidR="00036FC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to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-1,139)</w:t>
            </w:r>
          </w:p>
        </w:tc>
        <w:tc>
          <w:tcPr>
            <w:tcW w:w="1323" w:type="dxa"/>
            <w:vAlign w:val="center"/>
          </w:tcPr>
          <w:p w14:paraId="30E2D1CC" w14:textId="49237A79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-76.7</w:t>
            </w:r>
          </w:p>
        </w:tc>
        <w:tc>
          <w:tcPr>
            <w:tcW w:w="1323" w:type="dxa"/>
            <w:vAlign w:val="center"/>
          </w:tcPr>
          <w:p w14:paraId="08975AD3" w14:textId="6B19840F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323" w:type="dxa"/>
            <w:vAlign w:val="center"/>
          </w:tcPr>
          <w:p w14:paraId="318410B8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24</w:t>
            </w:r>
          </w:p>
        </w:tc>
      </w:tr>
      <w:tr w:rsidR="00F87B17" w:rsidRPr="006B2CFD" w14:paraId="29F52C6C" w14:textId="77777777" w:rsidTr="00F87B17">
        <w:trPr>
          <w:trHeight w:val="20"/>
        </w:trPr>
        <w:tc>
          <w:tcPr>
            <w:tcW w:w="1418" w:type="dxa"/>
            <w:vAlign w:val="center"/>
          </w:tcPr>
          <w:p w14:paraId="455CA56A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Chung-</w:t>
            </w:r>
            <w:proofErr w:type="spellStart"/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nam</w:t>
            </w:r>
            <w:proofErr w:type="spellEnd"/>
          </w:p>
        </w:tc>
        <w:tc>
          <w:tcPr>
            <w:tcW w:w="1276" w:type="dxa"/>
            <w:vAlign w:val="center"/>
          </w:tcPr>
          <w:p w14:paraId="0E42BA50" w14:textId="66B26D03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15,841</w:t>
            </w:r>
          </w:p>
        </w:tc>
        <w:tc>
          <w:tcPr>
            <w:tcW w:w="3118" w:type="dxa"/>
            <w:vAlign w:val="center"/>
          </w:tcPr>
          <w:p w14:paraId="5A25EBD6" w14:textId="46B94CB2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17,515</w:t>
            </w:r>
            <w:r w:rsidR="0094140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(17,370-17,660)</w:t>
            </w:r>
          </w:p>
        </w:tc>
        <w:tc>
          <w:tcPr>
            <w:tcW w:w="3119" w:type="dxa"/>
            <w:vAlign w:val="center"/>
          </w:tcPr>
          <w:p w14:paraId="42D42E32" w14:textId="09752146" w:rsidR="00A3235B" w:rsidRPr="00087DC3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-1,674</w:t>
            </w:r>
            <w:r w:rsidR="00087DC3">
              <w:rPr>
                <w:rFonts w:ascii="Times New Roman" w:eastAsia="맑은 고딕" w:hAnsi="Times New Roman" w:cs="Times New Roman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</w:t>
            </w:r>
            <w:r w:rsidR="00036FC5"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-1,819</w:t>
            </w:r>
            <w:r w:rsidR="00036FC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to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-1,529)</w:t>
            </w:r>
          </w:p>
        </w:tc>
        <w:tc>
          <w:tcPr>
            <w:tcW w:w="1323" w:type="dxa"/>
            <w:vAlign w:val="center"/>
          </w:tcPr>
          <w:p w14:paraId="60FD0336" w14:textId="711E5A62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-76.1</w:t>
            </w:r>
          </w:p>
        </w:tc>
        <w:tc>
          <w:tcPr>
            <w:tcW w:w="1323" w:type="dxa"/>
            <w:vAlign w:val="center"/>
          </w:tcPr>
          <w:p w14:paraId="657120A8" w14:textId="4CEC261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323" w:type="dxa"/>
            <w:vAlign w:val="center"/>
          </w:tcPr>
          <w:p w14:paraId="3FFEB867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23</w:t>
            </w:r>
          </w:p>
        </w:tc>
      </w:tr>
      <w:tr w:rsidR="00F87B17" w:rsidRPr="006B2CFD" w14:paraId="6D18CCB6" w14:textId="77777777" w:rsidTr="00F87B17">
        <w:trPr>
          <w:trHeight w:val="20"/>
        </w:trPr>
        <w:tc>
          <w:tcPr>
            <w:tcW w:w="1418" w:type="dxa"/>
            <w:vAlign w:val="center"/>
          </w:tcPr>
          <w:p w14:paraId="3DB5FF61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Jeon-</w:t>
            </w:r>
            <w:proofErr w:type="spellStart"/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buk</w:t>
            </w:r>
            <w:proofErr w:type="spellEnd"/>
          </w:p>
        </w:tc>
        <w:tc>
          <w:tcPr>
            <w:tcW w:w="1276" w:type="dxa"/>
            <w:vAlign w:val="center"/>
          </w:tcPr>
          <w:p w14:paraId="0A130568" w14:textId="660CF570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14,557</w:t>
            </w:r>
          </w:p>
        </w:tc>
        <w:tc>
          <w:tcPr>
            <w:tcW w:w="3118" w:type="dxa"/>
            <w:vAlign w:val="center"/>
          </w:tcPr>
          <w:p w14:paraId="56B35D8F" w14:textId="60D5AB11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16,087</w:t>
            </w:r>
            <w:r w:rsidR="0094140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(15,947-16,227)</w:t>
            </w:r>
          </w:p>
        </w:tc>
        <w:tc>
          <w:tcPr>
            <w:tcW w:w="3119" w:type="dxa"/>
            <w:vAlign w:val="center"/>
          </w:tcPr>
          <w:p w14:paraId="7226BEB4" w14:textId="2B5C51FB" w:rsidR="00A3235B" w:rsidRPr="00087DC3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-1,530</w:t>
            </w:r>
            <w:r w:rsidR="00087DC3">
              <w:rPr>
                <w:rFonts w:ascii="Times New Roman" w:eastAsia="맑은 고딕" w:hAnsi="Times New Roman" w:cs="Times New Roman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</w:t>
            </w:r>
            <w:r w:rsidR="00036FC5"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-1,670</w:t>
            </w:r>
            <w:r w:rsidR="00036FC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to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-1,390)</w:t>
            </w:r>
          </w:p>
        </w:tc>
        <w:tc>
          <w:tcPr>
            <w:tcW w:w="1323" w:type="dxa"/>
            <w:vAlign w:val="center"/>
          </w:tcPr>
          <w:p w14:paraId="536EEB5D" w14:textId="347E470E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-83.2</w:t>
            </w:r>
          </w:p>
        </w:tc>
        <w:tc>
          <w:tcPr>
            <w:tcW w:w="1323" w:type="dxa"/>
            <w:vAlign w:val="center"/>
          </w:tcPr>
          <w:p w14:paraId="61481EE2" w14:textId="1A7E16E6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323" w:type="dxa"/>
            <w:vAlign w:val="center"/>
          </w:tcPr>
          <w:p w14:paraId="26D5A49C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</w:p>
        </w:tc>
      </w:tr>
      <w:tr w:rsidR="00F87B17" w:rsidRPr="006B2CFD" w14:paraId="399777F0" w14:textId="77777777" w:rsidTr="00F87B17">
        <w:trPr>
          <w:trHeight w:val="20"/>
        </w:trPr>
        <w:tc>
          <w:tcPr>
            <w:tcW w:w="1418" w:type="dxa"/>
            <w:vAlign w:val="center"/>
          </w:tcPr>
          <w:p w14:paraId="6B724C5D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Jeon-</w:t>
            </w:r>
            <w:proofErr w:type="spellStart"/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nam</w:t>
            </w:r>
            <w:proofErr w:type="spellEnd"/>
          </w:p>
        </w:tc>
        <w:tc>
          <w:tcPr>
            <w:tcW w:w="1276" w:type="dxa"/>
            <w:vAlign w:val="center"/>
          </w:tcPr>
          <w:p w14:paraId="1AE87B81" w14:textId="1A30B25D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17,588</w:t>
            </w:r>
          </w:p>
        </w:tc>
        <w:tc>
          <w:tcPr>
            <w:tcW w:w="3118" w:type="dxa"/>
            <w:vAlign w:val="center"/>
          </w:tcPr>
          <w:p w14:paraId="44071F71" w14:textId="15B1B1C8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19,256</w:t>
            </w:r>
            <w:r w:rsidR="0094140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(19,097-19,416)</w:t>
            </w:r>
          </w:p>
        </w:tc>
        <w:tc>
          <w:tcPr>
            <w:tcW w:w="3119" w:type="dxa"/>
            <w:vAlign w:val="center"/>
          </w:tcPr>
          <w:p w14:paraId="2FB49E46" w14:textId="19DD284E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-1,668</w:t>
            </w:r>
            <w:r w:rsidR="00087DC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</w:t>
            </w:r>
            <w:r w:rsidR="00036FC5"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-1,828</w:t>
            </w:r>
            <w:r w:rsidR="00036FC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to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-1,509)</w:t>
            </w:r>
          </w:p>
        </w:tc>
        <w:tc>
          <w:tcPr>
            <w:tcW w:w="1323" w:type="dxa"/>
            <w:vAlign w:val="center"/>
          </w:tcPr>
          <w:p w14:paraId="3F28B22E" w14:textId="6B78BBD3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-88</w:t>
            </w:r>
          </w:p>
        </w:tc>
        <w:tc>
          <w:tcPr>
            <w:tcW w:w="1323" w:type="dxa"/>
            <w:vAlign w:val="center"/>
          </w:tcPr>
          <w:p w14:paraId="174864E2" w14:textId="72414786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23" w:type="dxa"/>
            <w:vAlign w:val="center"/>
          </w:tcPr>
          <w:p w14:paraId="4F52E13B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</w:tr>
      <w:tr w:rsidR="00F87B17" w:rsidRPr="006B2CFD" w14:paraId="17C120B5" w14:textId="77777777" w:rsidTr="00F87B17">
        <w:trPr>
          <w:trHeight w:val="20"/>
        </w:trPr>
        <w:tc>
          <w:tcPr>
            <w:tcW w:w="1418" w:type="dxa"/>
            <w:vAlign w:val="center"/>
          </w:tcPr>
          <w:p w14:paraId="02E1146C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proofErr w:type="spellStart"/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Gyeong-buk</w:t>
            </w:r>
            <w:proofErr w:type="spellEnd"/>
          </w:p>
        </w:tc>
        <w:tc>
          <w:tcPr>
            <w:tcW w:w="1276" w:type="dxa"/>
            <w:vAlign w:val="center"/>
          </w:tcPr>
          <w:p w14:paraId="0FD92BBC" w14:textId="59376A1B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22,727</w:t>
            </w:r>
          </w:p>
        </w:tc>
        <w:tc>
          <w:tcPr>
            <w:tcW w:w="3118" w:type="dxa"/>
            <w:vAlign w:val="center"/>
          </w:tcPr>
          <w:p w14:paraId="65201D73" w14:textId="1890128F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24,647</w:t>
            </w:r>
            <w:r w:rsidR="0094140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(24,464-24,830)</w:t>
            </w:r>
          </w:p>
        </w:tc>
        <w:tc>
          <w:tcPr>
            <w:tcW w:w="3119" w:type="dxa"/>
            <w:vAlign w:val="center"/>
          </w:tcPr>
          <w:p w14:paraId="2B797D71" w14:textId="0278731D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-1,920</w:t>
            </w:r>
            <w:r w:rsidR="00087DC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</w:t>
            </w:r>
            <w:r w:rsidR="00036FC5"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-2,103</w:t>
            </w:r>
            <w:r w:rsidR="00036FC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to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-1,737)</w:t>
            </w:r>
          </w:p>
        </w:tc>
        <w:tc>
          <w:tcPr>
            <w:tcW w:w="1323" w:type="dxa"/>
            <w:vAlign w:val="center"/>
          </w:tcPr>
          <w:p w14:paraId="6ECE247A" w14:textId="11CA8265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-70.9</w:t>
            </w:r>
          </w:p>
        </w:tc>
        <w:tc>
          <w:tcPr>
            <w:tcW w:w="1323" w:type="dxa"/>
            <w:vAlign w:val="center"/>
          </w:tcPr>
          <w:p w14:paraId="755A40A5" w14:textId="4D61D4F1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23" w:type="dxa"/>
            <w:vAlign w:val="center"/>
          </w:tcPr>
          <w:p w14:paraId="226F028A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62</w:t>
            </w:r>
          </w:p>
        </w:tc>
      </w:tr>
      <w:tr w:rsidR="00F87B17" w:rsidRPr="006B2CFD" w14:paraId="3A50563D" w14:textId="77777777" w:rsidTr="00F87B17">
        <w:trPr>
          <w:trHeight w:val="20"/>
        </w:trPr>
        <w:tc>
          <w:tcPr>
            <w:tcW w:w="1418" w:type="dxa"/>
            <w:vAlign w:val="center"/>
          </w:tcPr>
          <w:p w14:paraId="6710788C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proofErr w:type="spellStart"/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Gyeong-nam</w:t>
            </w:r>
            <w:proofErr w:type="spellEnd"/>
          </w:p>
        </w:tc>
        <w:tc>
          <w:tcPr>
            <w:tcW w:w="1276" w:type="dxa"/>
            <w:vAlign w:val="center"/>
          </w:tcPr>
          <w:p w14:paraId="7DED86EB" w14:textId="3DEE8339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22,767</w:t>
            </w:r>
          </w:p>
        </w:tc>
        <w:tc>
          <w:tcPr>
            <w:tcW w:w="3118" w:type="dxa"/>
            <w:vAlign w:val="center"/>
          </w:tcPr>
          <w:p w14:paraId="5B50D226" w14:textId="1CA31CD5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25,114</w:t>
            </w:r>
            <w:r w:rsidR="0094140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(24,921-25,307)</w:t>
            </w:r>
          </w:p>
        </w:tc>
        <w:tc>
          <w:tcPr>
            <w:tcW w:w="3119" w:type="dxa"/>
            <w:vAlign w:val="center"/>
          </w:tcPr>
          <w:p w14:paraId="3DAC84FC" w14:textId="2182F726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-2,347</w:t>
            </w:r>
            <w:r w:rsidR="00087DC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</w:t>
            </w:r>
            <w:r w:rsidR="00036FC5"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-2,540</w:t>
            </w:r>
            <w:r w:rsidR="00036FC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to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-2,154)</w:t>
            </w:r>
          </w:p>
        </w:tc>
        <w:tc>
          <w:tcPr>
            <w:tcW w:w="1323" w:type="dxa"/>
            <w:vAlign w:val="center"/>
          </w:tcPr>
          <w:p w14:paraId="1E7683FA" w14:textId="20F9102B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-68.4</w:t>
            </w:r>
          </w:p>
        </w:tc>
        <w:tc>
          <w:tcPr>
            <w:tcW w:w="1323" w:type="dxa"/>
            <w:vAlign w:val="center"/>
          </w:tcPr>
          <w:p w14:paraId="43B1CBC9" w14:textId="3D3305BB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23" w:type="dxa"/>
            <w:vAlign w:val="center"/>
          </w:tcPr>
          <w:p w14:paraId="16E3C02E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</w:tr>
      <w:tr w:rsidR="00F87B17" w:rsidRPr="006B2CFD" w14:paraId="6D0193D5" w14:textId="77777777" w:rsidTr="00F87B17">
        <w:trPr>
          <w:trHeight w:val="20"/>
        </w:trPr>
        <w:tc>
          <w:tcPr>
            <w:tcW w:w="1418" w:type="dxa"/>
            <w:vAlign w:val="center"/>
          </w:tcPr>
          <w:p w14:paraId="37093E79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proofErr w:type="spellStart"/>
            <w:r w:rsidRPr="0021341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Jeju</w:t>
            </w:r>
            <w:proofErr w:type="spellEnd"/>
          </w:p>
        </w:tc>
        <w:tc>
          <w:tcPr>
            <w:tcW w:w="1276" w:type="dxa"/>
            <w:vAlign w:val="center"/>
          </w:tcPr>
          <w:p w14:paraId="78AE7967" w14:textId="022CED64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3,930</w:t>
            </w:r>
          </w:p>
        </w:tc>
        <w:tc>
          <w:tcPr>
            <w:tcW w:w="3118" w:type="dxa"/>
            <w:vAlign w:val="center"/>
          </w:tcPr>
          <w:p w14:paraId="0111BE72" w14:textId="666B9B8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4,409</w:t>
            </w:r>
            <w:r w:rsidR="0094140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(4,342-4,476)</w:t>
            </w:r>
          </w:p>
        </w:tc>
        <w:tc>
          <w:tcPr>
            <w:tcW w:w="3119" w:type="dxa"/>
            <w:vAlign w:val="center"/>
          </w:tcPr>
          <w:p w14:paraId="12B3F4B4" w14:textId="752F991C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-479</w:t>
            </w:r>
            <w:r w:rsidR="00087DC3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(</w:t>
            </w:r>
            <w:r w:rsidR="00036FC5"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-546</w:t>
            </w:r>
            <w:r w:rsidR="00036FC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 xml:space="preserve"> to </w:t>
            </w: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-412)</w:t>
            </w:r>
          </w:p>
        </w:tc>
        <w:tc>
          <w:tcPr>
            <w:tcW w:w="1323" w:type="dxa"/>
            <w:vAlign w:val="center"/>
          </w:tcPr>
          <w:p w14:paraId="1CBF5541" w14:textId="0DEE134C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-69.4</w:t>
            </w:r>
          </w:p>
        </w:tc>
        <w:tc>
          <w:tcPr>
            <w:tcW w:w="1323" w:type="dxa"/>
            <w:vAlign w:val="center"/>
          </w:tcPr>
          <w:p w14:paraId="73364EC0" w14:textId="696FAB2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23" w:type="dxa"/>
            <w:vAlign w:val="center"/>
          </w:tcPr>
          <w:p w14:paraId="057823C9" w14:textId="77777777" w:rsidR="00A3235B" w:rsidRPr="00213415" w:rsidRDefault="00A3235B" w:rsidP="00941403">
            <w:pPr>
              <w:keepNext/>
              <w:widowControl w:val="0"/>
              <w:spacing w:line="360" w:lineRule="auto"/>
              <w:jc w:val="center"/>
              <w:outlineLvl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13415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</w:tbl>
    <w:p w14:paraId="70914CF5" w14:textId="77777777" w:rsidR="004A74EC" w:rsidRPr="00213415" w:rsidRDefault="004A74EC" w:rsidP="00E53BD5">
      <w:pPr>
        <w:spacing w:line="240" w:lineRule="auto"/>
        <w:rPr>
          <w:rFonts w:ascii="Times New Roman" w:eastAsia="Cambria" w:hAnsi="Times New Roman" w:cs="Times New Roman"/>
        </w:rPr>
      </w:pPr>
      <w:r w:rsidRPr="00213415">
        <w:rPr>
          <w:rFonts w:ascii="Times New Roman" w:eastAsia="Cambria" w:hAnsi="Times New Roman" w:cs="Times New Roman"/>
        </w:rPr>
        <w:t>COVID-19, coronavirus disease; O/E, observed death/expected death ratio.</w:t>
      </w:r>
    </w:p>
    <w:p w14:paraId="11425981" w14:textId="77777777" w:rsidR="004A74EC" w:rsidRPr="00213415" w:rsidRDefault="004A74EC" w:rsidP="00E53BD5">
      <w:pPr>
        <w:spacing w:line="240" w:lineRule="auto"/>
        <w:rPr>
          <w:rFonts w:ascii="Times New Roman" w:eastAsia="Cambria" w:hAnsi="Times New Roman" w:cs="Times New Roman"/>
        </w:rPr>
      </w:pPr>
      <w:proofErr w:type="spellStart"/>
      <w:proofErr w:type="gramStart"/>
      <w:r w:rsidRPr="00213415">
        <w:rPr>
          <w:rFonts w:ascii="Times New Roman" w:eastAsia="Cambria" w:hAnsi="Times New Roman" w:cs="Times New Roman"/>
          <w:vertAlign w:val="superscript"/>
        </w:rPr>
        <w:t>a</w:t>
      </w:r>
      <w:proofErr w:type="spellEnd"/>
      <w:proofErr w:type="gramEnd"/>
      <w:r w:rsidRPr="00213415">
        <w:rPr>
          <w:rFonts w:ascii="Times New Roman" w:eastAsia="Cambria" w:hAnsi="Times New Roman" w:cs="Times New Roman"/>
        </w:rPr>
        <w:t xml:space="preserve"> Excess mortality per 100,000 people in each region.</w:t>
      </w:r>
    </w:p>
    <w:p w14:paraId="39705F23" w14:textId="0A214508" w:rsidR="004A74EC" w:rsidRPr="00213415" w:rsidRDefault="004A74EC" w:rsidP="00E53BD5">
      <w:pPr>
        <w:spacing w:line="240" w:lineRule="auto"/>
        <w:rPr>
          <w:rFonts w:ascii="Times New Roman" w:eastAsia="Cambria" w:hAnsi="Times New Roman" w:cs="Times New Roman"/>
        </w:rPr>
      </w:pPr>
      <w:r w:rsidRPr="00213415">
        <w:rPr>
          <w:rFonts w:ascii="Times New Roman" w:eastAsia="Cambria" w:hAnsi="Times New Roman" w:cs="Times New Roman"/>
          <w:vertAlign w:val="superscript"/>
        </w:rPr>
        <w:t>b</w:t>
      </w:r>
      <w:r w:rsidRPr="00213415">
        <w:rPr>
          <w:rFonts w:ascii="Times New Roman" w:eastAsia="Cambria" w:hAnsi="Times New Roman" w:cs="Times New Roman"/>
        </w:rPr>
        <w:t xml:space="preserve"> COVID-19 mortality data were retrieved from the Korea Center for Disease Control and Prevention Agency; two deaths classified as quarantine (overseas entrant) were excluded.</w:t>
      </w:r>
    </w:p>
    <w:sectPr w:rsidR="004A74EC" w:rsidRPr="00213415" w:rsidSect="00EA70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6E0F" w14:textId="77777777" w:rsidR="00E272EF" w:rsidRDefault="00E272EF" w:rsidP="0026677F">
      <w:pPr>
        <w:spacing w:after="0" w:line="240" w:lineRule="auto"/>
      </w:pPr>
      <w:r>
        <w:separator/>
      </w:r>
    </w:p>
  </w:endnote>
  <w:endnote w:type="continuationSeparator" w:id="0">
    <w:p w14:paraId="42B11F52" w14:textId="77777777" w:rsidR="00E272EF" w:rsidRDefault="00E272EF" w:rsidP="0026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6A5B" w14:textId="77777777" w:rsidR="00E272EF" w:rsidRDefault="00E272EF" w:rsidP="0026677F">
      <w:pPr>
        <w:spacing w:after="0" w:line="240" w:lineRule="auto"/>
      </w:pPr>
      <w:r>
        <w:separator/>
      </w:r>
    </w:p>
  </w:footnote>
  <w:footnote w:type="continuationSeparator" w:id="0">
    <w:p w14:paraId="1AC8DBCA" w14:textId="77777777" w:rsidR="00E272EF" w:rsidRDefault="00E272EF" w:rsidP="00266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0A"/>
    <w:rsid w:val="00032B83"/>
    <w:rsid w:val="00036FC5"/>
    <w:rsid w:val="00087DC3"/>
    <w:rsid w:val="000B64FE"/>
    <w:rsid w:val="00136E83"/>
    <w:rsid w:val="00191E1A"/>
    <w:rsid w:val="001A3A0A"/>
    <w:rsid w:val="001D76E8"/>
    <w:rsid w:val="001E72EA"/>
    <w:rsid w:val="00200477"/>
    <w:rsid w:val="00202C46"/>
    <w:rsid w:val="00213415"/>
    <w:rsid w:val="00244532"/>
    <w:rsid w:val="0026677F"/>
    <w:rsid w:val="00304144"/>
    <w:rsid w:val="00321E09"/>
    <w:rsid w:val="003707D5"/>
    <w:rsid w:val="00371F68"/>
    <w:rsid w:val="003A29D6"/>
    <w:rsid w:val="003D64C9"/>
    <w:rsid w:val="00411615"/>
    <w:rsid w:val="004A74EC"/>
    <w:rsid w:val="004C2A54"/>
    <w:rsid w:val="004E386D"/>
    <w:rsid w:val="00564DFC"/>
    <w:rsid w:val="005C0D98"/>
    <w:rsid w:val="005E56E1"/>
    <w:rsid w:val="005F386D"/>
    <w:rsid w:val="006257D9"/>
    <w:rsid w:val="006F0E97"/>
    <w:rsid w:val="007A7B59"/>
    <w:rsid w:val="007C5F6C"/>
    <w:rsid w:val="007C6409"/>
    <w:rsid w:val="00806225"/>
    <w:rsid w:val="00835701"/>
    <w:rsid w:val="008616F1"/>
    <w:rsid w:val="00941403"/>
    <w:rsid w:val="009C00D3"/>
    <w:rsid w:val="00A04848"/>
    <w:rsid w:val="00A3235B"/>
    <w:rsid w:val="00A3415B"/>
    <w:rsid w:val="00A64C1D"/>
    <w:rsid w:val="00B07E58"/>
    <w:rsid w:val="00BB7D7F"/>
    <w:rsid w:val="00D44328"/>
    <w:rsid w:val="00D87643"/>
    <w:rsid w:val="00DD3F81"/>
    <w:rsid w:val="00E06E7D"/>
    <w:rsid w:val="00E272EF"/>
    <w:rsid w:val="00E53BD5"/>
    <w:rsid w:val="00E715EB"/>
    <w:rsid w:val="00EA707F"/>
    <w:rsid w:val="00F87B17"/>
    <w:rsid w:val="00F93ADF"/>
    <w:rsid w:val="00FB0861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9168E"/>
  <w15:chartTrackingRefBased/>
  <w15:docId w15:val="{526BB3C3-193F-489A-AF4C-B2DC52D0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4EC"/>
    <w:pPr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4E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A74EC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4A74EC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4A74EC"/>
    <w:rPr>
      <w:kern w:val="0"/>
      <w:szCs w:val="20"/>
      <w:lang w:eastAsia="en-US"/>
    </w:rPr>
  </w:style>
  <w:style w:type="paragraph" w:styleId="a6">
    <w:name w:val="header"/>
    <w:basedOn w:val="a"/>
    <w:link w:val="Char0"/>
    <w:uiPriority w:val="99"/>
    <w:unhideWhenUsed/>
    <w:rsid w:val="002667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6677F"/>
    <w:rPr>
      <w:kern w:val="0"/>
      <w:sz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2667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6677F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B7F4C-01C3-4754-B482-9ED558F4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JinHwan</dc:creator>
  <cp:keywords/>
  <dc:description/>
  <cp:lastModifiedBy>이제인</cp:lastModifiedBy>
  <cp:revision>2</cp:revision>
  <dcterms:created xsi:type="dcterms:W3CDTF">2023-02-13T06:44:00Z</dcterms:created>
  <dcterms:modified xsi:type="dcterms:W3CDTF">2023-02-13T06:44:00Z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12th edition - Harvard</vt:lpwstr>
  </property>
  <property fmtid="{D5CDD505-2E9C-101B-9397-08002B2CF9AE}" pid="10" name="Mendeley Recent Style Id 4_1">
    <vt:lpwstr>http://csl.mendeley.com/styles/449816621/EpiH</vt:lpwstr>
  </property>
  <property fmtid="{D5CDD505-2E9C-101B-9397-08002B2CF9AE}" pid="11" name="Mendeley Recent Style Name 4_1">
    <vt:lpwstr>Epidemiology and Health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9th edition</vt:lpwstr>
  </property>
  <property fmtid="{D5CDD505-2E9C-101B-9397-08002B2CF9AE}" pid="18" name="Mendeley Recent Style Id 8_1">
    <vt:lpwstr>http://www.zotero.org/styles/national-library-of-medicine</vt:lpwstr>
  </property>
  <property fmtid="{D5CDD505-2E9C-101B-9397-08002B2CF9AE}" pid="19" name="Mendeley Recent Style Name 8_1">
    <vt:lpwstr>National Library of Medicine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GrammarlyDocumentId">
    <vt:lpwstr>c595361c9489861668177cdd7ed9ee79630c06f85fcbd6d65d62a25b6ac04cfc</vt:lpwstr>
  </property>
</Properties>
</file>