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E6CC" w14:textId="7592CBAA" w:rsidR="00C2299A" w:rsidRPr="00950307" w:rsidRDefault="002A6B5A" w:rsidP="002A6B5A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950307">
        <w:rPr>
          <w:rFonts w:ascii="Times New Roman" w:hAnsi="Times New Roman" w:cs="Times New Roman"/>
          <w:b/>
          <w:bCs/>
          <w:sz w:val="22"/>
        </w:rPr>
        <w:t>Supplement</w:t>
      </w:r>
      <w:r w:rsidR="00A71EFE">
        <w:rPr>
          <w:rFonts w:ascii="Times New Roman" w:hAnsi="Times New Roman" w:cs="Times New Roman"/>
          <w:b/>
          <w:bCs/>
          <w:sz w:val="22"/>
        </w:rPr>
        <w:t>ary</w:t>
      </w:r>
      <w:r w:rsidRPr="00950307">
        <w:rPr>
          <w:rFonts w:ascii="Times New Roman" w:hAnsi="Times New Roman" w:cs="Times New Roman"/>
          <w:b/>
          <w:bCs/>
          <w:sz w:val="22"/>
        </w:rPr>
        <w:t xml:space="preserve"> </w:t>
      </w:r>
      <w:r w:rsidR="00A71EFE">
        <w:rPr>
          <w:rFonts w:ascii="Times New Roman" w:hAnsi="Times New Roman" w:cs="Times New Roman"/>
          <w:b/>
          <w:bCs/>
          <w:sz w:val="22"/>
        </w:rPr>
        <w:t>M</w:t>
      </w:r>
      <w:r w:rsidRPr="00950307">
        <w:rPr>
          <w:rFonts w:ascii="Times New Roman" w:hAnsi="Times New Roman" w:cs="Times New Roman"/>
          <w:b/>
          <w:bCs/>
          <w:sz w:val="22"/>
        </w:rPr>
        <w:t>aterials</w:t>
      </w:r>
    </w:p>
    <w:p w14:paraId="5B1625C5" w14:textId="4AAE7C78" w:rsidR="000413A7" w:rsidRPr="00950307" w:rsidRDefault="00A71EFE" w:rsidP="00F552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Material </w:t>
      </w:r>
      <w:r w:rsidR="00D61FFB" w:rsidRPr="00950307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 w:rsidR="00EB0A3B" w:rsidRPr="00950307">
        <w:rPr>
          <w:rFonts w:ascii="Times New Roman" w:hAnsi="Times New Roman" w:cs="Times New Roman"/>
          <w:sz w:val="22"/>
        </w:rPr>
        <w:t xml:space="preserve"> </w:t>
      </w:r>
      <w:r w:rsidR="00F55268" w:rsidRPr="00950307">
        <w:rPr>
          <w:rFonts w:ascii="Times New Roman" w:hAnsi="Times New Roman" w:cs="Times New Roman"/>
          <w:sz w:val="22"/>
        </w:rPr>
        <w:t xml:space="preserve">Hazard ratios for </w:t>
      </w:r>
      <w:r w:rsidR="00D74CFC" w:rsidRPr="00950307">
        <w:rPr>
          <w:rFonts w:ascii="Times New Roman" w:hAnsi="Times New Roman" w:cs="Times New Roman"/>
          <w:sz w:val="22"/>
        </w:rPr>
        <w:t>all-cause death</w:t>
      </w:r>
      <w:r w:rsidR="00F55268" w:rsidRPr="00950307">
        <w:rPr>
          <w:rFonts w:ascii="Times New Roman" w:hAnsi="Times New Roman" w:cs="Times New Roman"/>
          <w:sz w:val="22"/>
        </w:rPr>
        <w:t>, CC</w:t>
      </w:r>
      <w:r w:rsidR="00D74CFC" w:rsidRPr="00950307">
        <w:rPr>
          <w:rFonts w:ascii="Times New Roman" w:hAnsi="Times New Roman" w:cs="Times New Roman"/>
          <w:sz w:val="22"/>
        </w:rPr>
        <w:t xml:space="preserve"> death</w:t>
      </w:r>
      <w:r w:rsidR="00F55268" w:rsidRPr="00950307">
        <w:rPr>
          <w:rFonts w:ascii="Times New Roman" w:hAnsi="Times New Roman" w:cs="Times New Roman"/>
          <w:sz w:val="22"/>
        </w:rPr>
        <w:t>, and non</w:t>
      </w:r>
      <w:r w:rsidR="00091389" w:rsidRPr="00950307">
        <w:rPr>
          <w:rFonts w:ascii="Times New Roman" w:hAnsi="Times New Roman" w:cs="Times New Roman"/>
          <w:sz w:val="22"/>
        </w:rPr>
        <w:t>-</w:t>
      </w:r>
      <w:r w:rsidR="00F55268" w:rsidRPr="00950307">
        <w:rPr>
          <w:rFonts w:ascii="Times New Roman" w:hAnsi="Times New Roman" w:cs="Times New Roman"/>
          <w:sz w:val="22"/>
        </w:rPr>
        <w:t xml:space="preserve">CC </w:t>
      </w:r>
      <w:r w:rsidR="00D74CFC" w:rsidRPr="00950307">
        <w:rPr>
          <w:rFonts w:ascii="Times New Roman" w:hAnsi="Times New Roman" w:cs="Times New Roman"/>
          <w:sz w:val="22"/>
        </w:rPr>
        <w:t>death according to screening history</w:t>
      </w:r>
    </w:p>
    <w:tbl>
      <w:tblPr>
        <w:tblW w:w="8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853"/>
        <w:gridCol w:w="1939"/>
        <w:gridCol w:w="1860"/>
      </w:tblGrid>
      <w:tr w:rsidR="00EB0A3B" w:rsidRPr="00950307" w14:paraId="62F9D288" w14:textId="77777777" w:rsidTr="00C97636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009C3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403A" w14:textId="6733F49F" w:rsidR="00EB0A3B" w:rsidRPr="00950307" w:rsidRDefault="00D74CFC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All-cause death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85C" w14:textId="4F3C6EAC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CC </w:t>
            </w:r>
            <w:r w:rsidR="00D74CFC"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death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62B8" w14:textId="7BB2B24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</w:t>
            </w:r>
            <w:r w:rsidR="00091389"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CC </w:t>
            </w:r>
            <w:r w:rsidR="00D74CFC"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death</w:t>
            </w:r>
          </w:p>
        </w:tc>
      </w:tr>
      <w:tr w:rsidR="00EB0A3B" w:rsidRPr="00950307" w14:paraId="3FA8C222" w14:textId="77777777" w:rsidTr="00C97636">
        <w:trPr>
          <w:trHeight w:val="1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9342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1B60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07E4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AA3C0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</w:tr>
      <w:tr w:rsidR="00EB0A3B" w:rsidRPr="00950307" w14:paraId="46D90936" w14:textId="77777777" w:rsidTr="00C97636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73D5" w14:textId="116E4E99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Stage at diagnosis</w:t>
            </w:r>
            <w:r w:rsidR="00283E73" w:rsidRPr="00C2734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9847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D31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9551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B0A3B" w:rsidRPr="00950307" w14:paraId="448F793F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2CB8" w14:textId="6F1B42AA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CIS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8FE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9F3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F986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106E8E01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517C" w14:textId="27DC72CC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597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F000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0A49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059A02F4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7D06" w14:textId="05918308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604" w14:textId="260DB96B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 (0.59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CF4BA3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E497" w14:textId="42D0695D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 (0.26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463A" w14:textId="19B4AC9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 (0.57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0.99)</w:t>
            </w:r>
          </w:p>
        </w:tc>
      </w:tr>
      <w:tr w:rsidR="00EB0A3B" w:rsidRPr="00950307" w14:paraId="64F029D4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311" w14:textId="44AC94FD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Localized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4E08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8536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5B09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18377522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A7BE" w14:textId="1717FA6B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1C49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487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D7E0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44A20354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B24" w14:textId="178F333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9FC" w14:textId="1D6045FB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0.53 (0.44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6471" w14:textId="16273BCA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 (0.32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3278" w14:textId="3C0FE7EC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 (0.56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0.98)</w:t>
            </w:r>
          </w:p>
        </w:tc>
      </w:tr>
      <w:tr w:rsidR="00EB0A3B" w:rsidRPr="00950307" w14:paraId="602289E6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9046" w14:textId="25347691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Regional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9056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B50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4082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41E180D5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21E" w14:textId="1A9E0DC9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8283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EB8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7E98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11669960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FB6" w14:textId="1ED8C9CF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4E9" w14:textId="5FBED6C4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 (0.61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268A" w14:textId="7C584881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(0.54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915" w14:textId="48B6C8FE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(0.66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1.24)</w:t>
            </w:r>
          </w:p>
        </w:tc>
      </w:tr>
      <w:tr w:rsidR="00EB0A3B" w:rsidRPr="00950307" w14:paraId="2B8FA2FF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BD2F" w14:textId="012FA35B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Distant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E97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FA84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749D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77A388C5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E30F" w14:textId="11ECF8E6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8CC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C57E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1BE8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02BE15DF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D737" w14:textId="091862D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3750" w14:textId="4BD35B94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(0.76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EC34" w14:textId="22ACE29C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(0.67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4F33" w14:textId="51B6A02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2.62 (1.17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5.89)</w:t>
            </w:r>
          </w:p>
        </w:tc>
      </w:tr>
      <w:tr w:rsidR="00EB0A3B" w:rsidRPr="00950307" w14:paraId="736BC2CC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448" w14:textId="4CD96270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E7CE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BF06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2652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5BCDDABB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EFFE" w14:textId="42C6AABF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9BB1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CCE4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669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20504A21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27CE" w14:textId="0E07AF5C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C494" w14:textId="44129C2B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(0.48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4B32" w14:textId="61DA5DBC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0.62 (0.44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715" w14:textId="02A7ED76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 (0.42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1.20)</w:t>
            </w:r>
          </w:p>
        </w:tc>
      </w:tr>
      <w:tr w:rsidR="00EB0A3B" w:rsidRPr="00950307" w14:paraId="03A1B56B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A43D" w14:textId="5FD5C543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Age at diagnosis (years)</w:t>
            </w:r>
            <w:r w:rsidR="00283E73" w:rsidRPr="00C2734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  <w:vertAlign w:val="superscript"/>
              </w:rPr>
              <w:t xml:space="preserve"> 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803D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9A53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26DC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B0A3B" w:rsidRPr="00950307" w14:paraId="1CD877BE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8822" w14:textId="5B9E43D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30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7E63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3D29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1348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2190BC20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6B8C" w14:textId="23F15D6D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A430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A678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C0C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39E0D75E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E387" w14:textId="12A6C2DC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8BF6" w14:textId="6E8AE0B0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 (0.47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EA4" w14:textId="408BD389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0.70 (0.35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A535" w14:textId="4053F92E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(0.51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2.79)</w:t>
            </w:r>
          </w:p>
        </w:tc>
      </w:tr>
      <w:tr w:rsidR="00EB0A3B" w:rsidRPr="00950307" w14:paraId="61B55177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0752" w14:textId="27651879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40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3EB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1E0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D79D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19803656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1B40" w14:textId="363118C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11A3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5435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5B9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3621F03C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9B2" w14:textId="7ECF0704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244E" w14:textId="06ACB775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 (0.64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ABA" w14:textId="3E9D6AB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 (0.54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BBF7" w14:textId="67D69C08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(0.72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1.65)</w:t>
            </w:r>
          </w:p>
        </w:tc>
      </w:tr>
      <w:tr w:rsidR="00EB0A3B" w:rsidRPr="00950307" w14:paraId="0EE2CF02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113A" w14:textId="6402AEAD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50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B955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D4DC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D3BD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01B4141F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2EEF" w14:textId="50DDC29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4AEE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90EF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000F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571D1471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A67A" w14:textId="176577D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7F86" w14:textId="0C9EF8B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(0.53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321" w14:textId="23BE92B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 (0.42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05D1" w14:textId="4C9C126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(0.75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1.78)</w:t>
            </w:r>
          </w:p>
        </w:tc>
      </w:tr>
      <w:tr w:rsidR="00EB0A3B" w:rsidRPr="00950307" w14:paraId="42E55443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416" w14:textId="5E41E2EB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60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4C16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B565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F84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364058CB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B2C" w14:textId="1FDA785E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7935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DAC5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7C59" w14:textId="77777777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5D83CFFF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441" w14:textId="471497E9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49A8" w14:textId="667990AD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 (0.54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75EB" w14:textId="62F7FAD8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0.62 (0.47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8193" w14:textId="0006FFC5" w:rsidR="001242F3" w:rsidRPr="00950307" w:rsidRDefault="001242F3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0.70 (0.51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0.94)</w:t>
            </w:r>
          </w:p>
        </w:tc>
      </w:tr>
      <w:tr w:rsidR="00EB0A3B" w:rsidRPr="00950307" w14:paraId="42D88D3B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38C" w14:textId="3D9D7E15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≥70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B9A4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A2DE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F3C4" w14:textId="77777777" w:rsidR="00EB0A3B" w:rsidRPr="00950307" w:rsidRDefault="00EB0A3B" w:rsidP="00EB0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569A92B9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E0E9" w14:textId="3FAF1E7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0145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7781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559F" w14:textId="7777777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1242F3" w:rsidRPr="00950307" w14:paraId="30833C7E" w14:textId="77777777" w:rsidTr="00C97636">
        <w:trPr>
          <w:trHeight w:val="30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94A8" w14:textId="19785B3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B585" w14:textId="2FA4D7C6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(0.55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638C" w14:textId="4A691AE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(0.49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AD1F" w14:textId="1DB0CF7D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0.70 (0.55</w:t>
            </w:r>
            <w:r w:rsidR="00091389"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0.89)</w:t>
            </w:r>
          </w:p>
        </w:tc>
      </w:tr>
      <w:tr w:rsidR="00EB0A3B" w:rsidRPr="00950307" w14:paraId="374382FF" w14:textId="77777777" w:rsidTr="00C97636">
        <w:trPr>
          <w:trHeight w:val="303"/>
        </w:trPr>
        <w:tc>
          <w:tcPr>
            <w:tcW w:w="8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84F1" w14:textId="3974CA0D" w:rsidR="00EB0A3B" w:rsidRPr="00950307" w:rsidRDefault="00EB0A3B" w:rsidP="00EB0A3B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CC, Cervical cancer; CIS,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 C</w:t>
            </w: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arcinoma in situ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; HR, hazard ratio; 95% CI, 95% </w:t>
            </w:r>
            <w:r w:rsidR="00091389" w:rsidRPr="00950307">
              <w:rPr>
                <w:rFonts w:ascii="Times New Roman" w:hAnsi="Times New Roman" w:cs="Times New Roman"/>
                <w:i/>
                <w:iCs/>
                <w:szCs w:val="20"/>
              </w:rPr>
              <w:t>confidence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 interval.</w:t>
            </w: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  <w:p w14:paraId="32A897A1" w14:textId="77777777" w:rsidR="00283E73" w:rsidRDefault="00283E73" w:rsidP="00283E73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  <w:shd w:val="pct15" w:color="auto" w:fill="FFFFFF"/>
              </w:rPr>
            </w:pPr>
            <w:r w:rsidRPr="00963E3A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>1</w:t>
            </w:r>
            <w:r w:rsidRPr="00963E3A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645FA3">
              <w:rPr>
                <w:rFonts w:ascii="Times New Roman" w:hAnsi="Times New Roman" w:cs="Times New Roman"/>
                <w:i/>
                <w:iCs/>
                <w:szCs w:val="20"/>
                <w:shd w:val="pct15" w:color="auto" w:fill="FFFFFF"/>
              </w:rPr>
              <w:t xml:space="preserve">Adjusted for age, socioeconomic status, and histological subtype. </w:t>
            </w:r>
          </w:p>
          <w:p w14:paraId="09BD1E63" w14:textId="08CDD39C" w:rsidR="00EB0A3B" w:rsidRPr="00950307" w:rsidRDefault="00283E73" w:rsidP="00283E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vertAlign w:val="superscript"/>
              </w:rPr>
              <w:t xml:space="preserve">2 </w:t>
            </w:r>
            <w:r w:rsidRPr="00645FA3">
              <w:rPr>
                <w:rFonts w:ascii="Times New Roman" w:hAnsi="Times New Roman" w:cs="Times New Roman"/>
                <w:i/>
                <w:iCs/>
                <w:szCs w:val="20"/>
                <w:shd w:val="pct15" w:color="auto" w:fill="FFFFFF"/>
              </w:rPr>
              <w:t>Adjusted for socioeconomic status, stage, and histological subtype</w:t>
            </w:r>
            <w:r>
              <w:rPr>
                <w:rFonts w:ascii="Times New Roman" w:hAnsi="Times New Roman" w:cs="Times New Roman"/>
                <w:i/>
                <w:iCs/>
                <w:szCs w:val="20"/>
                <w:shd w:val="pct15" w:color="auto" w:fill="FFFFFF"/>
              </w:rPr>
              <w:t>.</w:t>
            </w:r>
          </w:p>
        </w:tc>
      </w:tr>
    </w:tbl>
    <w:p w14:paraId="652D28A5" w14:textId="0586BA59" w:rsidR="00EB0A3B" w:rsidRPr="00950307" w:rsidRDefault="00EB0A3B" w:rsidP="00774D2C">
      <w:pPr>
        <w:rPr>
          <w:rFonts w:ascii="Times New Roman" w:hAnsi="Times New Roman" w:cs="Times New Roman"/>
          <w:szCs w:val="20"/>
        </w:rPr>
      </w:pPr>
    </w:p>
    <w:sectPr w:rsidR="00EB0A3B" w:rsidRPr="00950307" w:rsidSect="00E645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05B4" w14:textId="77777777" w:rsidR="00E5649D" w:rsidRDefault="00E5649D" w:rsidP="0011310B">
      <w:pPr>
        <w:spacing w:after="0" w:line="240" w:lineRule="auto"/>
      </w:pPr>
      <w:r>
        <w:separator/>
      </w:r>
    </w:p>
  </w:endnote>
  <w:endnote w:type="continuationSeparator" w:id="0">
    <w:p w14:paraId="32C6A389" w14:textId="77777777" w:rsidR="00E5649D" w:rsidRDefault="00E5649D" w:rsidP="0011310B">
      <w:pPr>
        <w:spacing w:after="0" w:line="240" w:lineRule="auto"/>
      </w:pPr>
      <w:r>
        <w:continuationSeparator/>
      </w:r>
    </w:p>
  </w:endnote>
  <w:endnote w:type="continuationNotice" w:id="1">
    <w:p w14:paraId="0A0BE076" w14:textId="77777777" w:rsidR="00E5649D" w:rsidRDefault="00E56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0CDC" w14:textId="77777777" w:rsidR="00E5649D" w:rsidRDefault="00E5649D" w:rsidP="0011310B">
      <w:pPr>
        <w:spacing w:after="0" w:line="240" w:lineRule="auto"/>
      </w:pPr>
      <w:r>
        <w:separator/>
      </w:r>
    </w:p>
  </w:footnote>
  <w:footnote w:type="continuationSeparator" w:id="0">
    <w:p w14:paraId="4577FAD9" w14:textId="77777777" w:rsidR="00E5649D" w:rsidRDefault="00E5649D" w:rsidP="0011310B">
      <w:pPr>
        <w:spacing w:after="0" w:line="240" w:lineRule="auto"/>
      </w:pPr>
      <w:r>
        <w:continuationSeparator/>
      </w:r>
    </w:p>
  </w:footnote>
  <w:footnote w:type="continuationNotice" w:id="1">
    <w:p w14:paraId="5A278CFF" w14:textId="77777777" w:rsidR="00E5649D" w:rsidRDefault="00E56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3B0"/>
    <w:multiLevelType w:val="hybridMultilevel"/>
    <w:tmpl w:val="07C45F6A"/>
    <w:lvl w:ilvl="0" w:tplc="AC6413D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607808"/>
    <w:multiLevelType w:val="hybridMultilevel"/>
    <w:tmpl w:val="21947DAC"/>
    <w:lvl w:ilvl="0" w:tplc="84788776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43613094">
    <w:abstractNumId w:val="0"/>
  </w:num>
  <w:num w:numId="2" w16cid:durableId="36938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TI3tjAzMTY2MzNU0lEKTi0uzszPAykwtKwFAKyzHyQtAAAA"/>
  </w:docVars>
  <w:rsids>
    <w:rsidRoot w:val="00C9532C"/>
    <w:rsid w:val="000413A7"/>
    <w:rsid w:val="00056894"/>
    <w:rsid w:val="00074A65"/>
    <w:rsid w:val="000902FE"/>
    <w:rsid w:val="00091389"/>
    <w:rsid w:val="000A6BF2"/>
    <w:rsid w:val="000B57C7"/>
    <w:rsid w:val="000C20FD"/>
    <w:rsid w:val="000E72EC"/>
    <w:rsid w:val="00110F66"/>
    <w:rsid w:val="00112370"/>
    <w:rsid w:val="0011310B"/>
    <w:rsid w:val="00121237"/>
    <w:rsid w:val="001242F3"/>
    <w:rsid w:val="00163713"/>
    <w:rsid w:val="0019134A"/>
    <w:rsid w:val="001A39EC"/>
    <w:rsid w:val="001B4FE9"/>
    <w:rsid w:val="001B75A4"/>
    <w:rsid w:val="001D13E0"/>
    <w:rsid w:val="001E619F"/>
    <w:rsid w:val="00230BF8"/>
    <w:rsid w:val="00250B85"/>
    <w:rsid w:val="00251E3B"/>
    <w:rsid w:val="00264417"/>
    <w:rsid w:val="00264784"/>
    <w:rsid w:val="00276E92"/>
    <w:rsid w:val="00283E73"/>
    <w:rsid w:val="00285EBF"/>
    <w:rsid w:val="002A6B5A"/>
    <w:rsid w:val="002D02F9"/>
    <w:rsid w:val="002F18C1"/>
    <w:rsid w:val="00304C25"/>
    <w:rsid w:val="003054CD"/>
    <w:rsid w:val="003106EB"/>
    <w:rsid w:val="003161F0"/>
    <w:rsid w:val="00316D8A"/>
    <w:rsid w:val="003415C5"/>
    <w:rsid w:val="00354B12"/>
    <w:rsid w:val="0036512D"/>
    <w:rsid w:val="003B45A6"/>
    <w:rsid w:val="003C02F6"/>
    <w:rsid w:val="00420908"/>
    <w:rsid w:val="0043130B"/>
    <w:rsid w:val="00432ECC"/>
    <w:rsid w:val="004354E3"/>
    <w:rsid w:val="00444133"/>
    <w:rsid w:val="004501F7"/>
    <w:rsid w:val="00462E0D"/>
    <w:rsid w:val="00497DC1"/>
    <w:rsid w:val="004A06FB"/>
    <w:rsid w:val="005031B7"/>
    <w:rsid w:val="00512582"/>
    <w:rsid w:val="00512749"/>
    <w:rsid w:val="0052513D"/>
    <w:rsid w:val="005640A4"/>
    <w:rsid w:val="0056493C"/>
    <w:rsid w:val="00576C1A"/>
    <w:rsid w:val="00593D6A"/>
    <w:rsid w:val="005C7962"/>
    <w:rsid w:val="005D5745"/>
    <w:rsid w:val="00602DE8"/>
    <w:rsid w:val="00622F6E"/>
    <w:rsid w:val="0067070D"/>
    <w:rsid w:val="0069618C"/>
    <w:rsid w:val="006B0C0A"/>
    <w:rsid w:val="006B458A"/>
    <w:rsid w:val="006B5A19"/>
    <w:rsid w:val="006B5A76"/>
    <w:rsid w:val="006C3E3C"/>
    <w:rsid w:val="006C627A"/>
    <w:rsid w:val="006F7F6D"/>
    <w:rsid w:val="0071494F"/>
    <w:rsid w:val="00722FB7"/>
    <w:rsid w:val="0072603D"/>
    <w:rsid w:val="00774D2C"/>
    <w:rsid w:val="007935F9"/>
    <w:rsid w:val="007D70CB"/>
    <w:rsid w:val="007D7753"/>
    <w:rsid w:val="007E47A3"/>
    <w:rsid w:val="00802DB8"/>
    <w:rsid w:val="00821B69"/>
    <w:rsid w:val="0084211C"/>
    <w:rsid w:val="00893BF3"/>
    <w:rsid w:val="008A1745"/>
    <w:rsid w:val="008E3B9D"/>
    <w:rsid w:val="00921361"/>
    <w:rsid w:val="00943510"/>
    <w:rsid w:val="00950307"/>
    <w:rsid w:val="00976EDA"/>
    <w:rsid w:val="00997EB0"/>
    <w:rsid w:val="009D7FCF"/>
    <w:rsid w:val="009E06F8"/>
    <w:rsid w:val="009F1594"/>
    <w:rsid w:val="009F4464"/>
    <w:rsid w:val="00A02E9F"/>
    <w:rsid w:val="00A11B69"/>
    <w:rsid w:val="00A27EC3"/>
    <w:rsid w:val="00A71EFE"/>
    <w:rsid w:val="00A84337"/>
    <w:rsid w:val="00A86920"/>
    <w:rsid w:val="00AA3B5E"/>
    <w:rsid w:val="00AB7C7C"/>
    <w:rsid w:val="00AF10A2"/>
    <w:rsid w:val="00B10846"/>
    <w:rsid w:val="00B2043B"/>
    <w:rsid w:val="00B5523F"/>
    <w:rsid w:val="00B6707E"/>
    <w:rsid w:val="00BA6D80"/>
    <w:rsid w:val="00BA7003"/>
    <w:rsid w:val="00BB1E0B"/>
    <w:rsid w:val="00BE17F6"/>
    <w:rsid w:val="00C11EED"/>
    <w:rsid w:val="00C16317"/>
    <w:rsid w:val="00C2299A"/>
    <w:rsid w:val="00C2734B"/>
    <w:rsid w:val="00C354BF"/>
    <w:rsid w:val="00C4784F"/>
    <w:rsid w:val="00C506EF"/>
    <w:rsid w:val="00C646BE"/>
    <w:rsid w:val="00C702A7"/>
    <w:rsid w:val="00C9532C"/>
    <w:rsid w:val="00C97636"/>
    <w:rsid w:val="00CA2C70"/>
    <w:rsid w:val="00CD3AF0"/>
    <w:rsid w:val="00CF2ACE"/>
    <w:rsid w:val="00CF4BA3"/>
    <w:rsid w:val="00D4403C"/>
    <w:rsid w:val="00D54A59"/>
    <w:rsid w:val="00D61FFB"/>
    <w:rsid w:val="00D74CFC"/>
    <w:rsid w:val="00D752FA"/>
    <w:rsid w:val="00D848E2"/>
    <w:rsid w:val="00D92EEC"/>
    <w:rsid w:val="00DA1636"/>
    <w:rsid w:val="00DE4B00"/>
    <w:rsid w:val="00DE74C5"/>
    <w:rsid w:val="00DF15BD"/>
    <w:rsid w:val="00E00015"/>
    <w:rsid w:val="00E1044D"/>
    <w:rsid w:val="00E474DE"/>
    <w:rsid w:val="00E5649D"/>
    <w:rsid w:val="00E64537"/>
    <w:rsid w:val="00E72D0D"/>
    <w:rsid w:val="00E91539"/>
    <w:rsid w:val="00E948FC"/>
    <w:rsid w:val="00EA54AE"/>
    <w:rsid w:val="00EA59CA"/>
    <w:rsid w:val="00EB0A3B"/>
    <w:rsid w:val="00EB2AB7"/>
    <w:rsid w:val="00EB52AB"/>
    <w:rsid w:val="00EC1120"/>
    <w:rsid w:val="00ED4C96"/>
    <w:rsid w:val="00EE1320"/>
    <w:rsid w:val="00EE1BF0"/>
    <w:rsid w:val="00EF358C"/>
    <w:rsid w:val="00F0227E"/>
    <w:rsid w:val="00F46459"/>
    <w:rsid w:val="00F55268"/>
    <w:rsid w:val="00F71F83"/>
    <w:rsid w:val="00F83670"/>
    <w:rsid w:val="00F9245E"/>
    <w:rsid w:val="00FA7177"/>
    <w:rsid w:val="00FB1F5D"/>
    <w:rsid w:val="00FC56F0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3FCA1"/>
  <w15:chartTrackingRefBased/>
  <w15:docId w15:val="{ABB29354-A27F-47C1-BFD5-260AB56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1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1310B"/>
  </w:style>
  <w:style w:type="paragraph" w:styleId="a5">
    <w:name w:val="footer"/>
    <w:basedOn w:val="a"/>
    <w:link w:val="Char0"/>
    <w:uiPriority w:val="99"/>
    <w:unhideWhenUsed/>
    <w:rsid w:val="0011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1310B"/>
  </w:style>
  <w:style w:type="paragraph" w:styleId="a6">
    <w:name w:val="Revision"/>
    <w:hidden/>
    <w:uiPriority w:val="99"/>
    <w:semiHidden/>
    <w:rsid w:val="006B458A"/>
    <w:pPr>
      <w:spacing w:after="0" w:line="240" w:lineRule="auto"/>
      <w:jc w:val="left"/>
    </w:pPr>
  </w:style>
  <w:style w:type="character" w:styleId="a7">
    <w:name w:val="annotation reference"/>
    <w:basedOn w:val="a0"/>
    <w:uiPriority w:val="99"/>
    <w:semiHidden/>
    <w:unhideWhenUsed/>
    <w:rsid w:val="00230BF8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230BF8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230BF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0BF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30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Luu</dc:creator>
  <cp:keywords/>
  <dc:description/>
  <cp:lastModifiedBy>이제인</cp:lastModifiedBy>
  <cp:revision>2</cp:revision>
  <dcterms:created xsi:type="dcterms:W3CDTF">2023-01-31T00:23:00Z</dcterms:created>
  <dcterms:modified xsi:type="dcterms:W3CDTF">2023-01-31T00:23:00Z</dcterms:modified>
</cp:coreProperties>
</file>