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D" w:rsidRPr="00526762" w:rsidRDefault="00B4443D" w:rsidP="003F155F">
      <w:pPr>
        <w:pStyle w:val="a3"/>
        <w:wordWrap/>
        <w:rPr>
          <w:rFonts w:ascii="Times New Roman" w:hAnsi="Times New Roman" w:cs="Times New Roman"/>
          <w:b w:val="0"/>
        </w:rPr>
      </w:pPr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>
        <w:rPr>
          <w:rFonts w:ascii="Times New Roman" w:hAnsi="Times New Roman" w:cs="Times New Roman"/>
          <w:b w:val="0"/>
        </w:rPr>
        <w:t>2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Numbers and a</w:t>
      </w:r>
      <w:r w:rsidRPr="00526762">
        <w:rPr>
          <w:rFonts w:ascii="Times New Roman" w:hAnsi="Times New Roman" w:cs="Times New Roman"/>
          <w:b w:val="0"/>
        </w:rPr>
        <w:t>ge-standardized rates (%) of current cigarette smoking by demographic and socioeconomic indicators among Korean</w:t>
      </w:r>
      <w:r>
        <w:rPr>
          <w:rFonts w:ascii="Times New Roman" w:hAnsi="Times New Roman" w:cs="Times New Roman"/>
          <w:b w:val="0"/>
        </w:rPr>
        <w:t xml:space="preserve"> men</w:t>
      </w:r>
      <w:r w:rsidRPr="00526762">
        <w:rPr>
          <w:rFonts w:ascii="Times New Roman" w:hAnsi="Times New Roman" w:cs="Times New Roman"/>
          <w:b w:val="0"/>
        </w:rPr>
        <w:t xml:space="preserve"> aged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 xml:space="preserve">lder </w:t>
      </w:r>
      <w:r w:rsidRPr="00526762">
        <w:rPr>
          <w:rFonts w:ascii="Times New Roman" w:hAnsi="Times New Roman" w:cs="Times New Roman"/>
          <w:b w:val="0"/>
        </w:rPr>
        <w:t>in the 201</w:t>
      </w:r>
      <w:r w:rsidR="001F12E0"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13695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8"/>
        <w:gridCol w:w="100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4443D" w:rsidRPr="00B4443D" w:rsidTr="00E67FF1">
        <w:trPr>
          <w:trHeight w:val="17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B4443D" w:rsidRPr="00B4443D" w:rsidTr="00E67FF1">
        <w:trPr>
          <w:trHeight w:val="170"/>
        </w:trPr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443D" w:rsidRPr="00222A23" w:rsidRDefault="00B4443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2,557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47.3 (44.8-49.9)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2,309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43.7 (41.3-46.1)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2,254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42.2 (39.4-44.9)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2,154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43.2 (40.6-45.8)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2,352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39.4 (37.0-41.7)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2,592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40.7 (38.1-43.3)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2,717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38.1 (35.3-41.0)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2,713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36.7 (34.2-39.1)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2,744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35.7 (33.3-38.2)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2,627</w:t>
            </w:r>
          </w:p>
          <w:p w:rsidR="00B4443D" w:rsidRPr="00B4443D" w:rsidRDefault="00B4443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34.0 (31.4-36.5)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A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ge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19-29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44.9 (38.5-51.4)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41.5 (34.7-48.4)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37.0 (31.1-42.8)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34.8 (27.9-41.7)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38.7 (33.0-44.4)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304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41.7 (35.1-48.3)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344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37.3 (31.2-43.4)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34.9 (28.8-41.1)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37.8 (31.9-43.7)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32.0 (27.3-36.7)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63.7 (58.8-68.6)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54.8 (49.6-60.0)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54.5 (48.6-60.5)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53.2 (47.9-58.5)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48.0 (41.9-54.1)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51.5 (46.6-56.4)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42.7 (36.9-48.5)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39.9 (34.7-45.0)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39.2 (33.9-44.5)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35.8 (30.2-41.4)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40-49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47.0 (41.2-52.7)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401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49.5 (44.0-55.0)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48.0 (43.0-53.1)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54.4 (48.6-60.1)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45.8 (40.2-51.4)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43.9 (38.5-49.3)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46.3 (41.7-50.9)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44.1 (39.2-49.0)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37.9 (33.1-42.8)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41.5 (36.2-46.9)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50-59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44.4 (38.7-50.0)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434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41.8 (36.0-47.5)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40.8 (35.2-46.4)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39.4 (33.8-45.0)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36.5 (31.3-41.7)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451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38.2 (32.9-43.6)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541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37.0 (31.7-42.3)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40.6 (35.5-45.7)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36.7 (32.0-41.3)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481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36.5 (31.5-41.4)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60-69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32.5 (26.5-38.4)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26.9 (21.6-32.2)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32.5 (27.1-38.0)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35.8 (30.7-40.9)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26.1 (21.5-30.7)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441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25.7 (21.2-30.2)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26.6 (22.1-31.0)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26.7 (22.1-31.3)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30.1 (25.1-35.0)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27.3 (22.4-32.2)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28.8 (22.7-34.9)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23.2 (17.9-28.5)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15.6 (11.3-19.8)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19.4 (15.0-23.8)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17.0 (12.2-21.9)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18.0 (14.0-22.0)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18.2 (13.9-22.4)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464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14.7 (10.5-19.0)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17.0 (13.1-20.9)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15.0 (10.5-19.4)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of household members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131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47.6 (37.9-57.3)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46.4 (39.1-53.7)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49.2 (43.2-55.2)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50.8 (42.6-58.9)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47.1 (40.2-54.1)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46.5 (40.0-53.1)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2,426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46.8 (44.2-49.4)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2,179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43.2 (40.7-45.7)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2,095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41.3 (38.5-44.1)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1,991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42.0 (39.5-44.5)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2,149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38.6 (36.2-41.1)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2,340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40.1 (37.4-42.8)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2,389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36.7 (33.7-39.7)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2,403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35.1 (32.7-37.5)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2,426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34.4 (31.8-37.0)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2,284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32.3 (29.6-35.0)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R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esidential area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rban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areas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2,030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45.7 (42.9-48.5)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1,826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43.3 (40.7-45.9)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1,802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41.0 (37.9-44.1)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1,717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42.1 (39.3-44.9)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1,879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39.2 (36.6-41.8)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2,087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39.8 (37.0-42.5)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2,210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36.4 (33.4-39.3)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2,208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36.1 (33.5-38.8)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2,179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35.4 (32.8-38.1)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2,082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34.0 (31.2-36.8)</w:t>
            </w:r>
          </w:p>
        </w:tc>
      </w:tr>
      <w:tr w:rsidR="002E7C94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2E7C94" w:rsidRPr="00222A23" w:rsidRDefault="002E7C94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Rural areas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54.5 (48.3-60.7)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45.4 (38.7-52.1)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452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47.4 (40.2-54.6)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50.2 (44.2-56.3)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473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40.9 (34.0-47.8)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47.2 (40.3-54.1)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48.5 (40.0-57.0)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39.1 (35.0-43.3)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36.4 (31.0-41.8)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545</w:t>
            </w:r>
          </w:p>
          <w:p w:rsidR="002E7C94" w:rsidRPr="00B4443D" w:rsidRDefault="002E7C94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33.8 (27.4-40.2)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I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ncome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54.3 (48.9-59.8)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48.7 (43.2-54.2)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47.9 (42.6-53.1)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46.3 (40.6-52.0)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41.8 (36.1-47.5)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40.3 (34.5-46.0)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42.8 (37.3-48.4)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540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40.1 (35.0-45.1)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42.7 (37.9-47.5)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34.9 (29.9-40.0)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Lower middle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50.0 (44.0-55.9)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48.0 (42.7-53.3)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44.1 (38.5-49.7)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42.7 (37.3-48.2)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460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38.3 (33.3-43.4)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44.0 (38.9-49.0)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43.4 (37.9-48.9)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540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41.8 (36.6-47.1)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36.2 (30.8-41.7)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37.3 (32.0-42.6)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Middle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47.0 (41.1-52.9)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39.7 (33.6-45.8)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43.8 (38.3-49.2)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46.4 (40.5-52.2)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42.2 (36.4-47.9)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39.8 (34.3-45.2)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37.3 (32.2-42.3)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35.4 (30.0-40.8)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38.3 (32.9-43.6)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34.1 (28.6-39.5)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pper middle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41.7 (36.4-47.1)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39.5 (33.9-45.1)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38.6 (33.2-44.0)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42.7 (36.6-48.9)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470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40.0 (34.0-45.9)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43.4 (37.6-49.2)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38.5 (33.4-43.7)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34.4 (29.1-39.6)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36.1 (31.1-41.2)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32.4 (27.2-37.6)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Highest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42.7 (37.5-48.0)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41.2 (35.2-47.3)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37.2 (32.0-42.4)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37.6 (32.4-42.8)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33.9 (28.9-39.0)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36.5 (31.1-42.0)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28.0 (23.1-32.8)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31.0 (26.2-35.9)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25.9 (21.1-30.7)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31.5 (25.6-37.4)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30-59 years)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≤High school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58.7 (54.2-63.1)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55.8 (50.8-60.9)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55.5 (51.0-60.0)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56.3 (51.1-61.5)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55.3 (50.3-60.4)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53.0 (47.8-58.2)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57.2 (52.1-62.4)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54.0 (49.1-59.0)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49.5 (44.6-54.4)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49.2 (43.4-55.1)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≥College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46.7 (42.6-50.7)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42.2 (37.6-46.8)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42.9 (38.0-47.8)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47.3 (43.0-51.6)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35.3 (30.8-39.7)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39.7 (36.3-43.0)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34.7 (30.4-39.1)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33.9 (29.8-38.1)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32.1 (28.4-35.9)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30.6 (26.8-34.3)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≥60 years)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≤Middle school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34.8 (29.2-40.3)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30.3 (25.7-34.9)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26.7 (21.9-31.4)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31.1 (26.0-36.2)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21.6 (16.9-26.2)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23.9 (19.6-28.2)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27.0 (22.5-31.6)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23.4 (18.4-28.3)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26.3 (21.2-31.4)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25.0 (19.1-31.0)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 High school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24.5 (18.0-31.0)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352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17.6 (13.4-21.8)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280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23.5 (18.0-29.0)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26.8 (20.6-33.1)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353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(15.6-25.9)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(14.8-24.5)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18.2 (14.0-22.4)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19.3 (15.1-23.4)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21.9 (17.3-26.4)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19.2 (14.9-23.5)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Occupation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Non-manual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47.6 (42.8-52.5)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44.2 (39.1-49.3)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39.4 (34.0-44.8)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48.0 (43.2-52.8)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35.8 (31.4-40.2)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39.6 (35.8-43.5)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601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34.1 (29.8-38.4)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33.0 (28.6-37.4)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30.2 (26.0-34.3)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29.5 (25.0-34.0)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Manual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57.1 (53.1-61.1)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52.2 (47.3-57.0)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54.3 (49.7-59.0)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54.5 (49.8-59.3)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48.7 (43.9-53.5)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50.9 (46.5-55.3)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52.3 (47.1-57.5)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638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50.8 (45.9-55.7)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44.2 (39.3-49.1)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540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45.6 (40.5-50.7)</w:t>
            </w:r>
          </w:p>
        </w:tc>
      </w:tr>
      <w:tr w:rsidR="00E67FF1" w:rsidRPr="00B4443D" w:rsidTr="00E67FF1">
        <w:trPr>
          <w:trHeight w:val="170"/>
        </w:trPr>
        <w:tc>
          <w:tcPr>
            <w:tcW w:w="1348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67FF1" w:rsidRPr="00222A23" w:rsidRDefault="00E67FF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Others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106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107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58.6 (46.6-70.5)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115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52.0 (42.4-61.5)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109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45.6 (36.5-54.8)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42.9 (30.8-55.0)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42.2 (32.4-52.1)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50.3 (40.7-59.8)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130</w:t>
            </w:r>
          </w:p>
          <w:p w:rsidR="00E67FF1" w:rsidRPr="00B4443D" w:rsidRDefault="00E67FF1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B444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38.2 (27.9-48.5)</w:t>
            </w:r>
          </w:p>
        </w:tc>
      </w:tr>
    </w:tbl>
    <w:p w:rsidR="00FA31CF" w:rsidRDefault="00FA31CF" w:rsidP="003F155F">
      <w:pPr>
        <w:pStyle w:val="a3"/>
        <w:wordWrap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FA31CF" w:rsidSect="009E2880">
      <w:headerReference w:type="default" r:id="rId7"/>
      <w:pgSz w:w="16838" w:h="11906" w:orient="landscape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9" w:rsidRDefault="00531B79" w:rsidP="0047148A">
      <w:pPr>
        <w:spacing w:after="0" w:line="240" w:lineRule="auto"/>
      </w:pPr>
      <w:r>
        <w:separator/>
      </w:r>
    </w:p>
  </w:endnote>
  <w:endnote w:type="continuationSeparator" w:id="0">
    <w:p w:rsidR="00531B79" w:rsidRDefault="00531B79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9" w:rsidRDefault="00531B79" w:rsidP="0047148A">
      <w:pPr>
        <w:spacing w:after="0" w:line="240" w:lineRule="auto"/>
      </w:pPr>
      <w:r>
        <w:separator/>
      </w:r>
    </w:p>
  </w:footnote>
  <w:footnote w:type="continuationSeparator" w:id="0">
    <w:p w:rsidR="00531B79" w:rsidRDefault="00531B79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https://doi.org/10.4178/epih.e2022043</w:t>
    </w:r>
    <w:r>
      <w:c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31B79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880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6</cp:revision>
  <dcterms:created xsi:type="dcterms:W3CDTF">2022-05-19T09:56:00Z</dcterms:created>
  <dcterms:modified xsi:type="dcterms:W3CDTF">2022-05-24T01:17:00Z</dcterms:modified>
</cp:coreProperties>
</file>