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0BA7" w14:textId="614C165F" w:rsidR="000361C1" w:rsidRPr="00007D04" w:rsidRDefault="000361C1" w:rsidP="00B87F73">
      <w:pPr>
        <w:pStyle w:val="a6"/>
        <w:wordWrap/>
        <w:outlineLvl w:val="0"/>
        <w:rPr>
          <w:rFonts w:ascii="Times New Roman" w:hAnsi="Times New Roman" w:cs="Times New Roman"/>
          <w:b/>
          <w:bCs/>
          <w:color w:val="auto"/>
          <w:spacing w:val="-8"/>
          <w:w w:val="95"/>
          <w:sz w:val="26"/>
          <w:szCs w:val="26"/>
        </w:rPr>
      </w:pPr>
      <w:r w:rsidRPr="00007D04">
        <w:rPr>
          <w:rFonts w:ascii="Times New Roman" w:hAnsi="Times New Roman" w:cs="Times New Roman"/>
          <w:b/>
          <w:bCs/>
          <w:color w:val="auto"/>
          <w:spacing w:val="-8"/>
          <w:w w:val="95"/>
          <w:sz w:val="26"/>
          <w:szCs w:val="26"/>
        </w:rPr>
        <w:t>Title:</w:t>
      </w:r>
    </w:p>
    <w:p w14:paraId="6D8EC175" w14:textId="480846F7" w:rsidR="000361C1" w:rsidRPr="00B448AE" w:rsidRDefault="000361C1" w:rsidP="00B87F73">
      <w:pPr>
        <w:pStyle w:val="a6"/>
        <w:wordWrap/>
        <w:outlineLvl w:val="0"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</w:pP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B448AE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국문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B448AE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국민건강영양조사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Pr="00B448AE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년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(1998-2018): </w:t>
      </w:r>
      <w:r w:rsidRPr="00B448AE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성과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48AE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및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48AE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발전방안</w:t>
      </w:r>
    </w:p>
    <w:p w14:paraId="18A0A3C3" w14:textId="0276D056" w:rsidR="000361C1" w:rsidRPr="00B448AE" w:rsidRDefault="000361C1">
      <w:pPr>
        <w:pStyle w:val="a6"/>
        <w:wordWrap/>
        <w:outlineLvl w:val="0"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</w:pP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B448AE">
        <w:rPr>
          <w:rFonts w:ascii="Times New Roman" w:eastAsia="휴먼명조" w:hAnsi="Times New Roman" w:cs="Times New Roman" w:hint="eastAsia"/>
          <w:b/>
          <w:bCs/>
          <w:color w:val="000000" w:themeColor="text1"/>
          <w:sz w:val="24"/>
          <w:szCs w:val="24"/>
        </w:rPr>
        <w:t>영문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) Korea National Health and Nutrition Examination Survey</w:t>
      </w:r>
      <w:r w:rsidR="0093371C"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4202EF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Anniversary</w:t>
      </w:r>
      <w:r w:rsidR="0093371C"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 Accomplishment</w:t>
      </w:r>
      <w:r w:rsidR="0093371C"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r w:rsidR="004202EF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uture </w:t>
      </w:r>
      <w:r w:rsidR="004202EF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B448A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>irections</w:t>
      </w:r>
    </w:p>
    <w:p w14:paraId="65B725DC" w14:textId="77777777" w:rsidR="000361C1" w:rsidRPr="00B448AE" w:rsidRDefault="000361C1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</w:pPr>
    </w:p>
    <w:p w14:paraId="7B7B24C0" w14:textId="6A873355" w:rsidR="000361C1" w:rsidRPr="00B448AE" w:rsidRDefault="000361C1">
      <w:pPr>
        <w:pStyle w:val="a6"/>
        <w:wordWrap/>
        <w:outlineLvl w:val="0"/>
        <w:rPr>
          <w:rFonts w:ascii="Times New Roman"/>
          <w:sz w:val="24"/>
          <w:szCs w:val="24"/>
        </w:rPr>
      </w:pPr>
      <w:r w:rsidRPr="00B448AE">
        <w:rPr>
          <w:rFonts w:ascii="Times New Roman" w:hAnsi="Times New Roman" w:cs="Times New Roman"/>
          <w:b/>
          <w:bCs/>
          <w:color w:val="auto"/>
          <w:sz w:val="24"/>
          <w:szCs w:val="24"/>
        </w:rPr>
        <w:t>Running title</w:t>
      </w:r>
      <w:r w:rsidRPr="00B448AE">
        <w:rPr>
          <w:rFonts w:ascii="Times New Roman"/>
          <w:sz w:val="24"/>
          <w:szCs w:val="24"/>
        </w:rPr>
        <w:t xml:space="preserve">: </w:t>
      </w:r>
      <w:r w:rsidR="002D63B3" w:rsidRPr="00B448AE">
        <w:rPr>
          <w:rFonts w:ascii="Times New Roman"/>
          <w:sz w:val="24"/>
          <w:szCs w:val="24"/>
        </w:rPr>
        <w:t>Twenty</w:t>
      </w:r>
      <w:r w:rsidRPr="00B448AE">
        <w:rPr>
          <w:rFonts w:ascii="Times New Roman"/>
          <w:sz w:val="24"/>
          <w:szCs w:val="24"/>
        </w:rPr>
        <w:t>-year a</w:t>
      </w:r>
      <w:r w:rsidRPr="00B448AE">
        <w:rPr>
          <w:rFonts w:ascii="Times New Roman" w:eastAsia="휴먼명조" w:hAnsi="Times New Roman" w:cs="Times New Roman"/>
          <w:bCs/>
          <w:color w:val="000000" w:themeColor="text1"/>
          <w:sz w:val="24"/>
          <w:szCs w:val="24"/>
        </w:rPr>
        <w:t>ccomplishment</w:t>
      </w:r>
      <w:r w:rsidR="0093371C" w:rsidRPr="00B448AE">
        <w:rPr>
          <w:rFonts w:ascii="Times New Roman" w:eastAsia="휴먼명조" w:hAnsi="Times New Roman" w:cs="Times New Roman"/>
          <w:bCs/>
          <w:color w:val="000000" w:themeColor="text1"/>
          <w:sz w:val="24"/>
          <w:szCs w:val="24"/>
        </w:rPr>
        <w:t>s</w:t>
      </w:r>
      <w:r w:rsidRPr="00B448AE">
        <w:rPr>
          <w:rFonts w:ascii="Times New Roman" w:eastAsia="휴먼명조" w:hAnsi="Times New Roman" w:cs="Times New Roman"/>
          <w:bCs/>
          <w:color w:val="000000" w:themeColor="text1"/>
          <w:sz w:val="24"/>
          <w:szCs w:val="24"/>
        </w:rPr>
        <w:t xml:space="preserve"> in KNHANES</w:t>
      </w:r>
    </w:p>
    <w:p w14:paraId="3E3DDB14" w14:textId="77777777" w:rsidR="000361C1" w:rsidRPr="0093371C" w:rsidRDefault="000361C1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8"/>
          <w:w w:val="95"/>
          <w:sz w:val="24"/>
          <w:szCs w:val="24"/>
        </w:rPr>
      </w:pPr>
    </w:p>
    <w:p w14:paraId="660A5585" w14:textId="77777777" w:rsidR="000361C1" w:rsidRPr="00007D04" w:rsidRDefault="000361C1">
      <w:pPr>
        <w:pStyle w:val="a6"/>
        <w:wordWrap/>
        <w:outlineLvl w:val="0"/>
        <w:rPr>
          <w:rFonts w:ascii="Times New Roman" w:hAnsi="Times New Roman" w:cs="Times New Roman"/>
          <w:b/>
          <w:bCs/>
          <w:color w:val="000000" w:themeColor="text1"/>
          <w:spacing w:val="-8"/>
          <w:w w:val="95"/>
          <w:sz w:val="24"/>
          <w:szCs w:val="24"/>
        </w:rPr>
      </w:pPr>
      <w:r w:rsidRPr="00007D04">
        <w:rPr>
          <w:rFonts w:ascii="Times New Roman" w:hAnsi="Times New Roman" w:cs="Times New Roman"/>
          <w:b/>
          <w:bCs/>
          <w:color w:val="000000" w:themeColor="text1"/>
          <w:spacing w:val="-8"/>
          <w:w w:val="95"/>
          <w:sz w:val="24"/>
          <w:szCs w:val="24"/>
        </w:rPr>
        <w:t>Authors:</w:t>
      </w:r>
    </w:p>
    <w:p w14:paraId="357FC58E" w14:textId="44A66A1B" w:rsidR="000361C1" w:rsidRPr="0086664B" w:rsidRDefault="000361C1">
      <w:pPr>
        <w:pStyle w:val="a4"/>
        <w:wordWrap/>
        <w:ind w:left="0"/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</w:pP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오경원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 김윤정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 권상희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 김소연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 xml:space="preserve"> </w:t>
      </w:r>
      <w:proofErr w:type="spellStart"/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윤성하</w:t>
      </w:r>
      <w:proofErr w:type="spellEnd"/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 박수연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 이연경</w:t>
      </w:r>
      <w:r w:rsidR="00F733E6"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2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 김영택</w:t>
      </w:r>
      <w:r w:rsidR="00F733E6"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3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 xml:space="preserve">, </w:t>
      </w:r>
      <w:proofErr w:type="spellStart"/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박옥</w:t>
      </w:r>
      <w:proofErr w:type="spellEnd"/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</w:rPr>
        <w:t>, 정은경</w:t>
      </w:r>
      <w:r w:rsidR="0086664B">
        <w:rPr>
          <w:rFonts w:ascii="휴먼명조" w:eastAsia="휴먼명조" w:hAnsiTheme="majorHAnsi" w:cs="Arial Unicode MS"/>
          <w:color w:val="000000" w:themeColor="text1"/>
          <w:spacing w:val="-10"/>
          <w:sz w:val="24"/>
          <w:szCs w:val="24"/>
          <w:vertAlign w:val="superscript"/>
        </w:rPr>
        <w:t>4</w:t>
      </w:r>
    </w:p>
    <w:p w14:paraId="5609A9D7" w14:textId="42736F21" w:rsidR="000361C1" w:rsidRDefault="00F9623D">
      <w:pPr>
        <w:wordWrap/>
        <w:spacing w:after="0" w:line="384" w:lineRule="auto"/>
        <w:textAlignment w:val="baseline"/>
        <w:rPr>
          <w:rFonts w:ascii="Times New Roman" w:eastAsia="Times New Roman" w:hAnsi="Times New Roman" w:cs="Times New Roman"/>
          <w:spacing w:val="-10"/>
          <w:sz w:val="24"/>
          <w:vertAlign w:val="superscript"/>
        </w:rPr>
      </w:pP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Kyungwon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Oh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Yoonjung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Kim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Sanghui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Kweon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Soyeon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Kim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 xml:space="preserve"> 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Sungha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Yun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>, Suyeon Park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>, Yeon-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Kyeng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Lee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2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Youngtaek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Kim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3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>, Ok Park</w:t>
      </w: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, and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Eun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Kyeong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Jeong</w:t>
      </w:r>
      <w:r w:rsid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4</w:t>
      </w:r>
    </w:p>
    <w:p w14:paraId="4C817A69" w14:textId="77777777" w:rsidR="0086664B" w:rsidRDefault="0086664B">
      <w:pPr>
        <w:pStyle w:val="a6"/>
        <w:wordWrap/>
        <w:outlineLvl w:val="0"/>
        <w:rPr>
          <w:rFonts w:ascii="Times New Roman" w:eastAsiaTheme="majorHAnsi" w:hAnsi="Times New Roman" w:cs="Times New Roman"/>
          <w:color w:val="000000" w:themeColor="text1"/>
          <w:spacing w:val="-8"/>
          <w:w w:val="95"/>
          <w:sz w:val="24"/>
          <w:szCs w:val="24"/>
          <w:vertAlign w:val="superscript"/>
        </w:rPr>
      </w:pPr>
    </w:p>
    <w:p w14:paraId="6A74F2A5" w14:textId="77777777" w:rsidR="0086664B" w:rsidRDefault="000361C1">
      <w:pPr>
        <w:pStyle w:val="a6"/>
        <w:wordWrap/>
        <w:outlineLvl w:val="0"/>
        <w:rPr>
          <w:rFonts w:ascii="Times New Roman" w:hAnsi="Times New Roman" w:cs="Times New Roman"/>
          <w:b/>
          <w:bCs/>
          <w:color w:val="000000" w:themeColor="text1"/>
          <w:spacing w:val="-8"/>
          <w:w w:val="95"/>
          <w:sz w:val="24"/>
          <w:szCs w:val="24"/>
        </w:rPr>
      </w:pPr>
      <w:r w:rsidRPr="00007D04">
        <w:rPr>
          <w:rFonts w:ascii="Times New Roman" w:hAnsi="Times New Roman" w:cs="Times New Roman"/>
          <w:b/>
          <w:bCs/>
          <w:color w:val="000000" w:themeColor="text1"/>
          <w:spacing w:val="-8"/>
          <w:w w:val="95"/>
          <w:sz w:val="24"/>
          <w:szCs w:val="24"/>
        </w:rPr>
        <w:t>Affiliations:</w:t>
      </w:r>
    </w:p>
    <w:p w14:paraId="78CC74DF" w14:textId="70C3CA72" w:rsidR="000361C1" w:rsidRPr="002D6224" w:rsidRDefault="000361C1">
      <w:pPr>
        <w:pStyle w:val="a6"/>
        <w:wordWrap/>
        <w:outlineLvl w:val="0"/>
        <w:rPr>
          <w:rFonts w:ascii="Times New Roman" w:hAnsi="Times New Roman" w:cs="Times New Roman"/>
          <w:b/>
          <w:bCs/>
          <w:color w:val="000000" w:themeColor="text1"/>
          <w:spacing w:val="-8"/>
          <w:w w:val="95"/>
          <w:sz w:val="24"/>
          <w:szCs w:val="24"/>
        </w:rPr>
      </w:pPr>
      <w:r w:rsidRPr="0086664B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  <w:vertAlign w:val="superscript"/>
        </w:rPr>
        <w:t>1</w:t>
      </w:r>
      <w:r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질병관리청</w:t>
      </w:r>
      <w:r w:rsidRPr="0086664B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만성질환관리국</w:t>
      </w:r>
      <w:r w:rsidRPr="0086664B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건강영양조사분석과</w:t>
      </w:r>
      <w:r w:rsidRPr="0086664B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</w:rPr>
        <w:t xml:space="preserve">, </w:t>
      </w:r>
      <w:r w:rsidRPr="0086664B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  <w:vertAlign w:val="superscript"/>
        </w:rPr>
        <w:t>2</w:t>
      </w:r>
      <w:r w:rsid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질병관리청</w:t>
      </w:r>
      <w:r w:rsid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 xml:space="preserve"> </w:t>
      </w:r>
      <w:r w:rsid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의</w:t>
      </w:r>
      <w:r w:rsidR="00F733E6"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료안전예방국</w:t>
      </w:r>
      <w:r w:rsidR="00F733E6"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 xml:space="preserve"> </w:t>
      </w:r>
      <w:r w:rsidR="00F733E6"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의료감염</w:t>
      </w:r>
      <w:r w:rsid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 xml:space="preserve"> </w:t>
      </w:r>
      <w:r w:rsidR="00F733E6"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관리과</w:t>
      </w:r>
      <w:r w:rsidR="00F733E6" w:rsidRPr="0086664B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,</w:t>
      </w:r>
      <w:r w:rsidR="00F733E6" w:rsidRPr="0086664B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F733E6" w:rsidRPr="0086664B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  <w:vertAlign w:val="superscript"/>
        </w:rPr>
        <w:t>3</w:t>
      </w:r>
      <w:r w:rsidRPr="002D6224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충남대학교</w:t>
      </w:r>
      <w:r w:rsidR="002D6224" w:rsidRPr="002D6224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 xml:space="preserve"> </w:t>
      </w:r>
      <w:r w:rsidR="003A0208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병원</w:t>
      </w:r>
      <w:r w:rsidR="0086664B" w:rsidRPr="002D6224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 xml:space="preserve">, </w:t>
      </w:r>
      <w:r w:rsidR="0086664B" w:rsidRPr="002D6224"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  <w:vertAlign w:val="superscript"/>
        </w:rPr>
        <w:t>4</w:t>
      </w:r>
      <w:r w:rsidR="0086664B" w:rsidRPr="002D6224">
        <w:rPr>
          <w:rFonts w:ascii="Times New Roman" w:eastAsia="휴먼명조" w:hAnsi="Times New Roman" w:cs="Times New Roman" w:hint="eastAsia"/>
          <w:color w:val="000000" w:themeColor="text1"/>
          <w:spacing w:val="-10"/>
          <w:sz w:val="24"/>
          <w:szCs w:val="24"/>
        </w:rPr>
        <w:t>질병관리청</w:t>
      </w:r>
    </w:p>
    <w:p w14:paraId="4A5AA16E" w14:textId="7EBAE495" w:rsidR="003D49D6" w:rsidRPr="0086664B" w:rsidRDefault="003D49D6" w:rsidP="00B448AE">
      <w:pPr>
        <w:pStyle w:val="a6"/>
        <w:wordWrap/>
        <w:spacing w:before="100"/>
        <w:ind w:left="110" w:hangingChars="50" w:hanging="110"/>
        <w:rPr>
          <w:rFonts w:ascii="Times New Roman" w:eastAsia="Times New Roman" w:hAnsi="Times New Roman" w:cs="Times New Roman"/>
          <w:spacing w:val="-10"/>
          <w:sz w:val="24"/>
        </w:rPr>
      </w:pP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1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Division of Health and Nutrition Survey and Analysis, Bureau of Chronic Disease Prevention and Control, Korea Disease Control and Prevention Agency, </w:t>
      </w:r>
      <w:r w:rsidR="003D439A" w:rsidRPr="0086664B">
        <w:rPr>
          <w:rFonts w:ascii="Times New Roman" w:eastAsia="Times New Roman" w:hAnsi="Times New Roman" w:cs="Times New Roman"/>
          <w:spacing w:val="-10"/>
          <w:sz w:val="24"/>
        </w:rPr>
        <w:t>Cheongju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r w:rsidRPr="0086664B">
        <w:rPr>
          <w:rFonts w:ascii="Times New Roman" w:eastAsia="맑은 고딕" w:hAnsi="Times New Roman" w:cs="Times New Roman"/>
          <w:color w:val="000000" w:themeColor="text1"/>
          <w:spacing w:val="-10"/>
          <w:sz w:val="24"/>
        </w:rPr>
        <w:t>Korea</w:t>
      </w:r>
    </w:p>
    <w:p w14:paraId="11EFD2BA" w14:textId="6A74694D" w:rsidR="003D49D6" w:rsidRPr="0086664B" w:rsidRDefault="003D49D6" w:rsidP="00B448AE">
      <w:pPr>
        <w:pStyle w:val="a6"/>
        <w:wordWrap/>
        <w:spacing w:before="100"/>
        <w:ind w:left="110" w:hangingChars="50" w:hanging="110"/>
        <w:rPr>
          <w:rFonts w:ascii="Times New Roman" w:eastAsia="Times New Roman" w:hAnsi="Times New Roman" w:cs="Times New Roman"/>
          <w:spacing w:val="-10"/>
          <w:sz w:val="24"/>
        </w:rPr>
      </w:pP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2</w:t>
      </w:r>
      <w:r w:rsidRPr="0086664B">
        <w:rPr>
          <w:rFonts w:ascii="Times New Roman" w:eastAsia="나눔고딕" w:hAnsi="Times New Roman" w:cs="Times New Roman"/>
          <w:spacing w:val="-10"/>
          <w:sz w:val="24"/>
          <w:szCs w:val="24"/>
        </w:rPr>
        <w:t xml:space="preserve">Division of Healthcare Association Infection Control, Bureau of Healthcare Safety and Immunization, 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Korea Disease Control and Prevention Agency, </w:t>
      </w:r>
      <w:r w:rsidR="003D439A" w:rsidRPr="0086664B">
        <w:rPr>
          <w:rFonts w:ascii="Times New Roman" w:eastAsia="Times New Roman" w:hAnsi="Times New Roman" w:cs="Times New Roman"/>
          <w:spacing w:val="-10"/>
          <w:sz w:val="24"/>
        </w:rPr>
        <w:t>Cheongju</w:t>
      </w:r>
      <w:r w:rsidRPr="0086664B">
        <w:rPr>
          <w:rFonts w:ascii="Times New Roman" w:eastAsia="맑은 고딕" w:hAnsi="Times New Roman" w:cs="Times New Roman"/>
          <w:color w:val="000000" w:themeColor="text1"/>
          <w:spacing w:val="-10"/>
          <w:sz w:val="24"/>
        </w:rPr>
        <w:t>, Korea</w:t>
      </w:r>
    </w:p>
    <w:p w14:paraId="64373166" w14:textId="4342CCDF" w:rsidR="003D49D6" w:rsidRDefault="003D49D6" w:rsidP="00B448AE">
      <w:pPr>
        <w:wordWrap/>
        <w:spacing w:after="0" w:line="384" w:lineRule="auto"/>
        <w:ind w:left="110" w:hangingChars="50" w:hanging="110"/>
        <w:textAlignment w:val="baseline"/>
        <w:rPr>
          <w:rFonts w:ascii="Times New Roman" w:eastAsia="Times New Roman" w:hAnsi="Times New Roman" w:cs="Times New Roman"/>
          <w:spacing w:val="-10"/>
          <w:sz w:val="24"/>
          <w:vertAlign w:val="superscript"/>
        </w:rPr>
      </w:pPr>
      <w:r w:rsidRPr="0086664B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3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Public Health Medical Service Office, </w:t>
      </w:r>
      <w:proofErr w:type="spellStart"/>
      <w:r w:rsidRPr="0086664B">
        <w:rPr>
          <w:rFonts w:ascii="Times New Roman" w:eastAsia="Times New Roman" w:hAnsi="Times New Roman" w:cs="Times New Roman"/>
          <w:spacing w:val="-10"/>
          <w:sz w:val="24"/>
        </w:rPr>
        <w:t>Chungnam</w:t>
      </w:r>
      <w:proofErr w:type="spellEnd"/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 National University Hospital, Daejeon</w:t>
      </w:r>
      <w:r w:rsidRPr="0086664B">
        <w:rPr>
          <w:rFonts w:ascii="Times New Roman" w:eastAsia="맑은 고딕" w:hAnsi="Times New Roman" w:cs="Times New Roman"/>
          <w:color w:val="000000" w:themeColor="text1"/>
          <w:spacing w:val="-10"/>
          <w:kern w:val="0"/>
          <w:sz w:val="24"/>
          <w:szCs w:val="20"/>
        </w:rPr>
        <w:t>, Korea</w:t>
      </w:r>
      <w:r w:rsidRPr="0086664B" w:rsidDel="003D49D6"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 xml:space="preserve"> </w:t>
      </w:r>
    </w:p>
    <w:p w14:paraId="3A800C3A" w14:textId="71758480" w:rsidR="0086664B" w:rsidRPr="0086664B" w:rsidRDefault="0086664B" w:rsidP="0086664B">
      <w:pPr>
        <w:pStyle w:val="a6"/>
        <w:wordWrap/>
        <w:spacing w:before="100"/>
        <w:ind w:left="110" w:hangingChars="50" w:hanging="110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  <w:vertAlign w:val="superscript"/>
        </w:rPr>
        <w:t>4</w:t>
      </w:r>
      <w:r w:rsidRPr="0086664B">
        <w:rPr>
          <w:rFonts w:ascii="Times New Roman" w:eastAsia="Times New Roman" w:hAnsi="Times New Roman" w:cs="Times New Roman"/>
          <w:spacing w:val="-10"/>
          <w:sz w:val="24"/>
        </w:rPr>
        <w:t xml:space="preserve">Korea Disease Control and Prevention Agency, Cheongju, </w:t>
      </w:r>
      <w:r w:rsidRPr="0086664B">
        <w:rPr>
          <w:rFonts w:ascii="Times New Roman" w:eastAsia="맑은 고딕" w:hAnsi="Times New Roman" w:cs="Times New Roman"/>
          <w:color w:val="000000" w:themeColor="text1"/>
          <w:spacing w:val="-10"/>
          <w:sz w:val="24"/>
        </w:rPr>
        <w:t>Korea</w:t>
      </w:r>
    </w:p>
    <w:p w14:paraId="74BA6C9D" w14:textId="1A88FC03" w:rsidR="0086664B" w:rsidRDefault="0086664B" w:rsidP="00B448AE">
      <w:pPr>
        <w:wordWrap/>
        <w:spacing w:after="0" w:line="384" w:lineRule="auto"/>
        <w:ind w:left="110" w:hangingChars="50" w:hanging="110"/>
        <w:textAlignment w:val="baseline"/>
        <w:rPr>
          <w:rFonts w:ascii="Times New Roman" w:hAnsi="Times New Roman" w:cs="Times New Roman"/>
          <w:spacing w:val="-10"/>
          <w:sz w:val="24"/>
          <w:vertAlign w:val="superscript"/>
        </w:rPr>
      </w:pPr>
    </w:p>
    <w:p w14:paraId="42901427" w14:textId="45FC9A0D" w:rsidR="00F9623D" w:rsidRPr="00007D04" w:rsidRDefault="000361C1">
      <w:pPr>
        <w:pStyle w:val="a6"/>
        <w:wordWrap/>
        <w:spacing w:before="100"/>
        <w:rPr>
          <w:rFonts w:ascii="Times New Roman" w:eastAsia="Times New Roman" w:hAnsi="Times New Roman" w:cs="Times New Roman"/>
          <w:spacing w:val="-8"/>
          <w:sz w:val="24"/>
        </w:rPr>
      </w:pPr>
      <w:r w:rsidRPr="00007D04">
        <w:rPr>
          <w:rFonts w:ascii="Times New Roman" w:hAnsi="Times New Roman" w:cs="Times New Roman"/>
          <w:b/>
          <w:color w:val="auto"/>
          <w:spacing w:val="-8"/>
          <w:w w:val="95"/>
          <w:sz w:val="24"/>
          <w:szCs w:val="24"/>
        </w:rPr>
        <w:t>Correspond</w:t>
      </w:r>
      <w:r w:rsidR="00F86AD0">
        <w:rPr>
          <w:rFonts w:ascii="Times New Roman" w:hAnsi="Times New Roman" w:cs="Times New Roman"/>
          <w:b/>
          <w:color w:val="auto"/>
          <w:spacing w:val="-8"/>
          <w:w w:val="95"/>
          <w:sz w:val="24"/>
          <w:szCs w:val="24"/>
        </w:rPr>
        <w:t>ence</w:t>
      </w:r>
      <w:r w:rsidRPr="00007D04">
        <w:rPr>
          <w:rFonts w:ascii="Times New Roman" w:hAnsi="Times New Roman" w:cs="Times New Roman"/>
          <w:b/>
          <w:color w:val="auto"/>
          <w:spacing w:val="-8"/>
          <w:w w:val="95"/>
          <w:sz w:val="24"/>
          <w:szCs w:val="24"/>
        </w:rPr>
        <w:t xml:space="preserve">: </w:t>
      </w:r>
      <w:proofErr w:type="spellStart"/>
      <w:r w:rsidR="00F9623D" w:rsidRPr="00007D04">
        <w:rPr>
          <w:rFonts w:ascii="Times New Roman" w:eastAsia="Times New Roman" w:hAnsi="Times New Roman" w:cs="Times New Roman"/>
          <w:spacing w:val="-8"/>
          <w:sz w:val="24"/>
        </w:rPr>
        <w:t>Eun</w:t>
      </w:r>
      <w:proofErr w:type="spellEnd"/>
      <w:r w:rsidR="00F9623D" w:rsidRPr="00007D0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spellStart"/>
      <w:r w:rsidR="00F9623D" w:rsidRPr="00007D04">
        <w:rPr>
          <w:rFonts w:ascii="Times New Roman" w:eastAsia="Times New Roman" w:hAnsi="Times New Roman" w:cs="Times New Roman"/>
          <w:spacing w:val="-8"/>
          <w:sz w:val="24"/>
        </w:rPr>
        <w:t>Kyeong</w:t>
      </w:r>
      <w:proofErr w:type="spellEnd"/>
      <w:r w:rsidR="00F9623D" w:rsidRPr="00007D04">
        <w:rPr>
          <w:rFonts w:ascii="Times New Roman" w:eastAsia="Times New Roman" w:hAnsi="Times New Roman" w:cs="Times New Roman"/>
          <w:spacing w:val="-8"/>
          <w:sz w:val="24"/>
        </w:rPr>
        <w:t xml:space="preserve"> Jeong</w:t>
      </w:r>
    </w:p>
    <w:p w14:paraId="63DF6E85" w14:textId="53EB4D8E" w:rsidR="003D439A" w:rsidRDefault="008D7A69">
      <w:pPr>
        <w:pStyle w:val="a6"/>
        <w:wordWrap/>
        <w:spacing w:before="100"/>
        <w:rPr>
          <w:rFonts w:ascii="Times New Roman" w:eastAsia="Times New Roman" w:hAnsi="Times New Roman" w:cs="Times New Roman"/>
          <w:spacing w:val="-8"/>
          <w:sz w:val="24"/>
        </w:rPr>
      </w:pPr>
      <w:r w:rsidRPr="0061458C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Korea Disease Control and Prevention Agency,</w:t>
      </w:r>
      <w:r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Osongsaengmyeong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2-ro, </w:t>
      </w:r>
      <w:proofErr w:type="spellStart"/>
      <w:r w:rsidRPr="0061458C">
        <w:rPr>
          <w:rFonts w:ascii="Times New Roman" w:hAnsi="Times New Roman" w:cs="Times New Roman"/>
          <w:color w:val="000000" w:themeColor="text1"/>
          <w:sz w:val="24"/>
          <w:szCs w:val="24"/>
        </w:rPr>
        <w:t>Heungduk-gu</w:t>
      </w:r>
      <w:proofErr w:type="spellEnd"/>
      <w:r w:rsidRPr="0061458C">
        <w:rPr>
          <w:rFonts w:ascii="Times New Roman" w:hAnsi="Times New Roman" w:cs="Times New Roman"/>
          <w:color w:val="000000" w:themeColor="text1"/>
          <w:sz w:val="24"/>
          <w:szCs w:val="24"/>
        </w:rPr>
        <w:t>, Cheongju 28159, Korea</w:t>
      </w:r>
    </w:p>
    <w:p w14:paraId="39F20358" w14:textId="4BF05B20" w:rsidR="00F9623D" w:rsidRPr="00007D04" w:rsidRDefault="00F9623D">
      <w:pPr>
        <w:pStyle w:val="a6"/>
        <w:wordWrap/>
        <w:spacing w:before="100"/>
        <w:rPr>
          <w:rFonts w:ascii="Times New Roman" w:eastAsia="Times New Roman" w:hAnsi="Times New Roman" w:cs="Times New Roman"/>
          <w:b/>
          <w:spacing w:val="-8"/>
          <w:sz w:val="28"/>
        </w:rPr>
      </w:pPr>
      <w:r w:rsidRPr="00007D04">
        <w:rPr>
          <w:rFonts w:ascii="Times New Roman" w:eastAsia="Times New Roman" w:hAnsi="Times New Roman" w:cs="Times New Roman"/>
          <w:spacing w:val="-8"/>
          <w:sz w:val="24"/>
        </w:rPr>
        <w:t>E-mail: jeongek@korea.kr</w:t>
      </w:r>
    </w:p>
    <w:p w14:paraId="01FF07CD" w14:textId="4244D6DB" w:rsidR="006E0A30" w:rsidRPr="0093371C" w:rsidRDefault="00B85035">
      <w:pPr>
        <w:pStyle w:val="a6"/>
        <w:wordWrap/>
        <w:rPr>
          <w:rFonts w:ascii="Times New Roman" w:eastAsia="휴먼명조" w:hAnsi="Times New Roman" w:cs="Times New Roman"/>
          <w:spacing w:val="-10"/>
          <w:sz w:val="24"/>
          <w:szCs w:val="24"/>
        </w:rPr>
      </w:pPr>
      <w:r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lastRenderedPageBreak/>
        <w:t>초록</w:t>
      </w:r>
    </w:p>
    <w:p w14:paraId="2FDAE1BF" w14:textId="77777777" w:rsidR="000E469B" w:rsidRPr="00AB3632" w:rsidRDefault="000E469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spacing w:val="-10"/>
          <w:sz w:val="22"/>
          <w:szCs w:val="28"/>
        </w:rPr>
      </w:pPr>
    </w:p>
    <w:p w14:paraId="7B131E8C" w14:textId="1B0015E3" w:rsidR="000E469B" w:rsidRPr="00AB3632" w:rsidRDefault="000E469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국민건강영양조사는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국가의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건강정책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수립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평가의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근거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생산을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1998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년에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시작한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이후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현재까지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질병관리</w:t>
      </w:r>
      <w:r w:rsidR="000521D2" w:rsidRPr="00AB3632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2"/>
        </w:rPr>
        <w:t>청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주관으로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실시하고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지난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20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년동안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전문조사수행팀에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의한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연중</w:t>
      </w:r>
      <w:r w:rsidR="00080A4B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체계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구축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조사항목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단계적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확대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관련</w:t>
      </w:r>
      <w:r w:rsidR="00080A4B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학회와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공동조사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질</w:t>
      </w:r>
      <w:r w:rsidR="00080A4B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관리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자문</w:t>
      </w:r>
      <w:r w:rsidR="00DB03A0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단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운영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조사체계를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개편하여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시의성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정확성을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갖춘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국가단위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건강통계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건강정책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수립에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필요한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근거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생산을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강화하였다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또한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홈페이지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(</w:t>
      </w:r>
      <w:hyperlink r:id="rId8" w:history="1">
        <w:r w:rsidR="000521D2" w:rsidRPr="00AB3632">
          <w:rPr>
            <w:rStyle w:val="aa"/>
            <w:rFonts w:ascii="Times New Roman" w:eastAsia="휴먼명조" w:hAnsi="Times New Roman" w:cs="Times New Roman"/>
            <w:color w:val="auto"/>
            <w:spacing w:val="-10"/>
            <w:sz w:val="22"/>
            <w:szCs w:val="22"/>
            <w:u w:val="none"/>
          </w:rPr>
          <w:t>http://knhanes.kdca.go.kr)</w:t>
        </w:r>
      </w:hyperlink>
      <w:r w:rsidRPr="00AB3632">
        <w:rPr>
          <w:rStyle w:val="aa"/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  <w:u w:val="none"/>
        </w:rPr>
        <w:t>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통해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수집자료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기관과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연계자료를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공개하여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활용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도를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향상하였다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향후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국가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단위의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건강지표를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지속적으로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추가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생산하고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자료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결과활용을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활성화하는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방향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등을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포함한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중장기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계획을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수립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추진할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2787E09D" w14:textId="77777777" w:rsidR="000E469B" w:rsidRPr="00AB3632" w:rsidRDefault="000E469B">
      <w:pPr>
        <w:pStyle w:val="a4"/>
        <w:wordWrap/>
        <w:ind w:left="0"/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</w:pPr>
    </w:p>
    <w:p w14:paraId="22C0B556" w14:textId="364010A3" w:rsidR="000E469B" w:rsidRPr="00AB3632" w:rsidRDefault="000E469B">
      <w:pPr>
        <w:pStyle w:val="a4"/>
        <w:wordWrap/>
        <w:ind w:left="0"/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 w:hint="eastAsia"/>
          <w:b/>
          <w:color w:val="auto"/>
          <w:spacing w:val="-10"/>
          <w:sz w:val="22"/>
          <w:szCs w:val="22"/>
        </w:rPr>
        <w:t>주제어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: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건강</w:t>
      </w:r>
      <w:r w:rsidR="00080A4B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2"/>
        </w:rPr>
        <w:t>행태</w:t>
      </w:r>
      <w:r w:rsidR="00080A4B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영양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auto"/>
          <w:spacing w:val="-10"/>
          <w:sz w:val="22"/>
          <w:szCs w:val="22"/>
        </w:rPr>
        <w:t>만성질환</w:t>
      </w:r>
    </w:p>
    <w:p w14:paraId="55F976F6" w14:textId="77777777" w:rsidR="0093644B" w:rsidRPr="00080A4B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4"/>
        </w:rPr>
      </w:pPr>
    </w:p>
    <w:p w14:paraId="5E55A996" w14:textId="77777777" w:rsidR="0069073C" w:rsidRPr="00AB3632" w:rsidRDefault="00191C71">
      <w:pPr>
        <w:widowControl/>
        <w:wordWrap/>
        <w:autoSpaceDE/>
        <w:autoSpaceDN/>
        <w:spacing w:line="384" w:lineRule="auto"/>
        <w:rPr>
          <w:rFonts w:ascii="Times New Roman" w:eastAsia="휴먼명조" w:hAnsi="Times New Roman" w:cs="Times New Roman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br w:type="page"/>
      </w:r>
    </w:p>
    <w:p w14:paraId="44E03C69" w14:textId="2D67EE2C" w:rsidR="00673683" w:rsidRPr="0093371C" w:rsidRDefault="00673683" w:rsidP="00673683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lastRenderedPageBreak/>
        <w:t>개요</w:t>
      </w:r>
    </w:p>
    <w:p w14:paraId="566A49C2" w14:textId="77777777" w:rsidR="0086664B" w:rsidRDefault="008666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4"/>
        </w:rPr>
      </w:pPr>
    </w:p>
    <w:p w14:paraId="57404655" w14:textId="1A6A2BA0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국민건강영양조사는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국민건강증진법제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16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근거하여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1998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년부터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우리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건강수준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건강행태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식품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영양</w:t>
      </w:r>
      <w:r w:rsidR="00620872"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소</w:t>
      </w:r>
      <w:r w:rsidR="00620872"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섭취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실태에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대한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국가단위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통계를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산출하는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조사사업이다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자료와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통계는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국민건강증진종합계획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(</w:t>
      </w:r>
      <w:r w:rsidR="004136DF">
        <w:rPr>
          <w:rFonts w:ascii="Times New Roman" w:eastAsia="휴먼명조" w:hAnsi="Times New Roman" w:cs="Times New Roman"/>
          <w:spacing w:val="-10"/>
          <w:sz w:val="22"/>
          <w:szCs w:val="24"/>
        </w:rPr>
        <w:t>N</w:t>
      </w:r>
      <w:r w:rsidR="004136DF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 xml:space="preserve">ational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Health Plan, HP)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목표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설정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평가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건강증진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프로그램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개발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건강정책의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근거자료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보건분야의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연구자료로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활용되고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있다</w:t>
      </w:r>
      <w:r w:rsidR="006E0A30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1, 2, 3</w:t>
      </w:r>
      <w:r w:rsidR="006E0A30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논문에서는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</w:t>
      </w:r>
      <w:r w:rsidR="000A456E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20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년간의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성과를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요약하고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고령화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, 1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인가구의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증가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사회환경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조사여건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변화를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반영한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건강통계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생산의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발전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방안을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논의하고자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한다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</w:p>
    <w:p w14:paraId="57D719A0" w14:textId="77777777" w:rsidR="0030260C" w:rsidRPr="009D41ED" w:rsidRDefault="0030260C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4"/>
        </w:rPr>
      </w:pPr>
    </w:p>
    <w:p w14:paraId="5B9AF922" w14:textId="0F7D370E" w:rsidR="0093644B" w:rsidRPr="0093371C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성과</w:t>
      </w:r>
    </w:p>
    <w:p w14:paraId="63547846" w14:textId="77777777" w:rsidR="00AD7961" w:rsidRPr="00AB3632" w:rsidRDefault="00AD7961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8"/>
        </w:rPr>
      </w:pPr>
    </w:p>
    <w:p w14:paraId="3A96F6FD" w14:textId="1D16F3E5" w:rsidR="005A4957" w:rsidRPr="00AB3632" w:rsidRDefault="00080A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4"/>
        </w:rPr>
      </w:pPr>
      <w:r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국민건강영양조사</w:t>
      </w:r>
      <w:r w:rsidR="00C9725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는</w:t>
      </w:r>
      <w:r w:rsidR="00C9725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2005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조사까지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3</w:t>
      </w:r>
      <w:r w:rsidR="00AD7961" w:rsidRPr="00AB3632">
        <w:rPr>
          <w:rFonts w:ascii="바탕" w:eastAsia="휴먼명조" w:hAnsi="바탕" w:cs="바탕" w:hint="eastAsia"/>
          <w:color w:val="000000" w:themeColor="text1"/>
          <w:spacing w:val="-10"/>
          <w:sz w:val="22"/>
          <w:szCs w:val="24"/>
        </w:rPr>
        <w:t>∼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4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주기로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한국보건사회연구원과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한국보건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산업진흥원에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의해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수행되었다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질병관리청</w:t>
      </w:r>
      <w:r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은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2005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조사의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일부인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검진조사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수행기관으로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참여하였으며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2006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전체를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이관받아</w:t>
      </w:r>
      <w:proofErr w:type="spellEnd"/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2007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조사부터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현재까지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동일한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수행체계로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운영하고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있다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(Table 1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Figure 1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).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1998</w:t>
      </w:r>
      <w:r w:rsidR="00C97253"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년</w:t>
      </w:r>
      <w:r w:rsidR="00C97253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="00C97253"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조사</w:t>
      </w:r>
      <w:r w:rsidR="00C97253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="00C97253"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이후</w:t>
      </w:r>
      <w:r w:rsidR="00C97253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1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27,545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(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검진조사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기준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참여율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75.8%)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의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자료를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수집하였다</w:t>
      </w:r>
      <w:r w:rsidR="005A495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(Table 2). </w:t>
      </w:r>
    </w:p>
    <w:p w14:paraId="4C8E0E6B" w14:textId="0D00C59F" w:rsidR="00AD7961" w:rsidRDefault="00AD7961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8"/>
        </w:rPr>
      </w:pPr>
    </w:p>
    <w:p w14:paraId="2BA114D6" w14:textId="77777777" w:rsidR="0093644B" w:rsidRPr="0093371C" w:rsidRDefault="00AD7961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1.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건강정책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근거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생산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강화</w:t>
      </w:r>
    </w:p>
    <w:p w14:paraId="5DA91009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</w:pPr>
    </w:p>
    <w:p w14:paraId="39D91AC0" w14:textId="12CC3631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목적인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건강정책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수립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평가의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근거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산출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기능을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강화하기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조사항목을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단계적으로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확대하였다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EE6C56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Table 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080A4B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Supplementary Materials 1 and 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홈페이지를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2A0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조사항목에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2A0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관한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수요접수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체계를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구축하고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접수된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수요에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내부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검토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분과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자문위원회를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거쳐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여부를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결정하고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또한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정책부서와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정례적으로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협의체를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lastRenderedPageBreak/>
        <w:t>운영하여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정책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수요를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파악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58E40214" w14:textId="77777777" w:rsidR="00AD7961" w:rsidRPr="00AB3632" w:rsidRDefault="00AD7961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</w:p>
    <w:p w14:paraId="3E309A4C" w14:textId="3E047A22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1)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검진</w:t>
      </w:r>
      <w:r w:rsidR="00262A07" w:rsidRPr="00AB3632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2"/>
          <w:szCs w:val="24"/>
        </w:rPr>
        <w:t>조사</w:t>
      </w:r>
      <w:r w:rsidR="00262A07"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확대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</w:p>
    <w:p w14:paraId="699C3810" w14:textId="403AC53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근거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건강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만성질환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정책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개발의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중요성이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강조됨에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따라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검진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만성질환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생산에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중점을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두고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단계적으로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검진항목을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확대하였다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080A4B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Supplementary Material 1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7D18CC8F" w14:textId="5DCE9C81" w:rsidR="00080A4B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해당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연도에만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실시한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폐기능검사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(2001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중금속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코티닌검사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제외하고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1998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바탕" w:eastAsia="휴먼명조" w:hAnsi="바탕" w:cs="바탕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="00203045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비만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고혈압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당뇨병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이상지질혈증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B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형간염</w:t>
      </w:r>
      <w:r w:rsidR="00203045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에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03045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관한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</w:t>
      </w:r>
      <w:r w:rsidR="00203045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만을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산출하였다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4</w:t>
      </w:r>
      <w:r w:rsidRPr="00AB3632">
        <w:rPr>
          <w:rFonts w:ascii="바탕" w:eastAsia="휴먼명조" w:hAnsi="바탕" w:cs="바탕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7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 2007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만성질환에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추가를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목표로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학회와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협력하여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단계적으로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조사항목을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확대하였다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. 2007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구강검사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도입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폐기능검사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재개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,</w:t>
      </w:r>
      <w:r w:rsidR="0030260C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2008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골밀도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체지방검사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안질환검사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이비인후질환검사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, 2009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골관절염검사를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도입하여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구강질환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만성폐쇄성폐질환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골다공증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안질환</w:t>
      </w:r>
      <w:r w:rsidR="00957264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녹내장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당뇨망막병증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나이관련황반변성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),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이비인후질환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난청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어지럼증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),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골관절염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유병에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관한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단위의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통계를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생산하였다</w:t>
      </w:r>
      <w:r w:rsidR="006E0A30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8</w:t>
      </w:r>
      <w:r w:rsidRPr="00AB3632">
        <w:rPr>
          <w:rFonts w:ascii="바탕" w:eastAsia="휴먼명조" w:hAnsi="바탕" w:cs="바탕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11</w:t>
      </w:r>
      <w:r w:rsidR="006E0A30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. 2017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대한안과학회와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실명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유발과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관련된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안질환조사를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, 2019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대한이비인후과학회와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청력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어지럼증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음성장애조사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중심의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이비인후질환</w:t>
      </w:r>
      <w:proofErr w:type="spellEnd"/>
      <w:r w:rsidR="00A05EBC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재개하여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수행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중에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</w:p>
    <w:p w14:paraId="3FEC4698" w14:textId="35D1A35E" w:rsidR="00265EBA" w:rsidRPr="00AB3632" w:rsidRDefault="00080A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2010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이후에는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진단의학검사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항목을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확대하여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2010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알레르기질환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2012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A92338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C</w:t>
      </w:r>
      <w:r w:rsidR="00A92338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형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간염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2013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갑상선질환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유병률을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산출하였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다</w:t>
      </w:r>
      <w:r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[12, 13]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.</w:t>
      </w:r>
      <w:r w:rsidR="0062087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2014</w:t>
      </w:r>
      <w:r w:rsidR="0093644B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="00C9725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="0093644B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투베르쿨린피부반응검사</w:t>
      </w:r>
      <w:proofErr w:type="spellEnd"/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(Tuberculin Skin Test)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실시하여</w:t>
      </w:r>
      <w:r w:rsidR="00782A3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결핵감염률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을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산출하였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고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,</w:t>
      </w:r>
      <w:r w:rsidR="0062087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흡연에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의해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유발된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건강위해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평가를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위해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E33EC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2016</w:t>
      </w:r>
      <w:r w:rsidR="00E33EC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년에</w:t>
      </w:r>
      <w:r w:rsidR="00E33EC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NNAL((4-(</w:t>
      </w:r>
      <w:proofErr w:type="spellStart"/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methylnitrosamino</w:t>
      </w:r>
      <w:proofErr w:type="spellEnd"/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)-1-(3-pyridyl)-1-butanol))</w:t>
      </w:r>
      <w:r w:rsidR="00AD7961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을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도입하였다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Supplementary Material </w:t>
      </w:r>
      <w:r w:rsidR="00AD7961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2). </w:t>
      </w:r>
    </w:p>
    <w:p w14:paraId="665D082A" w14:textId="259D8055" w:rsidR="00436933" w:rsidRPr="00AB3632" w:rsidRDefault="00265EBA">
      <w:pPr>
        <w:pStyle w:val="a6"/>
        <w:wordWrap/>
        <w:ind w:firstLineChars="363" w:firstLine="726"/>
        <w:rPr>
          <w:rFonts w:ascii="Times New Roman" w:eastAsia="휴먼명조" w:hAnsi="Times New Roman" w:cs="Times New Roman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또한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고령화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사회에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대비하여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노인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인구의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신체기능을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평가할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있는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악력검사를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(2014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하여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근력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근감소증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현황을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모니터링하고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설문도구의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단점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기억에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2A0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의한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lastRenderedPageBreak/>
        <w:t>오류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낮은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민감도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등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을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보완하고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객관적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방법에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의한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신체활동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수준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평가를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위해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가속도계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proofErr w:type="spellStart"/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Actigraph</w:t>
      </w:r>
      <w:proofErr w:type="spellEnd"/>
      <w:r w:rsidR="004050F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</w:t>
      </w:r>
      <w:r w:rsidR="004050F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4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도입하였다</w:t>
      </w:r>
      <w:r w:rsidR="00D5519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[1</w:t>
      </w:r>
      <w:r w:rsidR="00C4444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4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C4444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15</w:t>
      </w:r>
      <w:r w:rsidR="000521D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].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최근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미세먼지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기후변화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등으로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인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건강영향에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근거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자료의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필요성이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대두됨에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따라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2020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하반기부터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가정의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초미세먼지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포름알데히드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proofErr w:type="spellStart"/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총휘발성화합물</w:t>
      </w:r>
      <w:proofErr w:type="spellEnd"/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측정과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생체지표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포름알데히드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총휘발성화합물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321476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분석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을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통해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가정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실내의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공기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질과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유해환경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노출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수준을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모니터링하고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="00436933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</w:p>
    <w:p w14:paraId="1A0F1006" w14:textId="77777777" w:rsidR="00436933" w:rsidRPr="00AB3632" w:rsidRDefault="00436933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4"/>
        </w:rPr>
      </w:pPr>
    </w:p>
    <w:p w14:paraId="4EE664B6" w14:textId="20DE54AE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2)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건강설문</w:t>
      </w:r>
      <w:r w:rsidR="0052095A" w:rsidRPr="00AB3632">
        <w:rPr>
          <w:rFonts w:ascii="Times New Roman" w:eastAsia="휴먼명조" w:hAnsi="Times New Roman" w:cs="Times New Roman" w:hint="eastAsia"/>
          <w:b/>
          <w:bCs/>
          <w:spacing w:val="-10"/>
          <w:sz w:val="22"/>
          <w:szCs w:val="24"/>
        </w:rPr>
        <w:t>조사</w:t>
      </w:r>
      <w:r w:rsidR="0052095A"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b/>
          <w:bCs/>
          <w:spacing w:val="-10"/>
          <w:sz w:val="22"/>
          <w:szCs w:val="24"/>
        </w:rPr>
        <w:t>확대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</w:p>
    <w:p w14:paraId="77B26C3C" w14:textId="214366EE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건강설문은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국민건강증진종합계획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지표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산출에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필요한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항목을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확대하는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방향으로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개선하였으며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항목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추가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타당도가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검증된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조사도구를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도입하여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지표의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정확도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국가간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비교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가능성</w:t>
      </w:r>
      <w:r w:rsidR="00262A07"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을</w:t>
      </w:r>
      <w:r w:rsidR="00262A0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향상하였다</w:t>
      </w:r>
      <w:r w:rsidR="00262A0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(Table 3</w:t>
      </w:r>
      <w:r w:rsidR="00B5226C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="00B5226C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Supplementary Material 1</w:t>
      </w:r>
      <w:r w:rsidR="00262A07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</w:p>
    <w:p w14:paraId="7F03DE92" w14:textId="50F675B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국민건강증진종합계획의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총괄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목표인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건강수명과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관련하여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2005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삶의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측정도구인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EQ-5D(EuroQol-5 Dimension)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</w:t>
      </w:r>
      <w:r w:rsidR="00C4444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6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1</w:t>
      </w:r>
      <w:r w:rsidR="00C4444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7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그러나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모든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영역에서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문제가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없다고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응답하는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천장효과가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높게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나타나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건강상태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적절성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문화적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차이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의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고려</w:t>
      </w:r>
      <w:r w:rsidR="007E67D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7E67D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필요성이</w:t>
      </w:r>
      <w:r w:rsidR="007E67D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7E67D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제기되었다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.</w:t>
      </w:r>
      <w:r w:rsidR="007E67D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5226C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2014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우리나라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문화를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반영한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삶의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(Health-related quality of life instrument with 8 items, HINT-8)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2016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가치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완료한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2019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추가로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격년으로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삶의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질을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</w:t>
      </w:r>
      <w:r w:rsidR="00C4444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8, 19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음주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부문은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음주폐해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수준을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파악하기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AUDIT(Alcohol Use Disorders Identification Test)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신체활동의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경우도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신체활동설문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(International</w:t>
      </w:r>
      <w:r w:rsidR="00B5226C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Physical Activity Questionnaire, IPAQ)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근거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개발에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활용하였다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총량뿐만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아니라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영역별로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구분한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중요하게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됨에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따라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영역별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여가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중등도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고강도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신체활동을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신체활동설문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(Global Physical Activity Questionnaire, GPAQ)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한글판을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개발하여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="00C4444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또한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수면건강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수요를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반영하여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폐쇄성수면무호흡증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선별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lastRenderedPageBreak/>
        <w:t>도구의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유용성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실시</w:t>
      </w:r>
      <w:r w:rsidR="00262A0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한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2A0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후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2019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수면무호흡평가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설문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(Snoring, Tired, Observed, Pressure, Body mass index, age, neck, gender, STOP-Bang </w:t>
      </w:r>
      <w:r w:rsidR="00E33EC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q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uestionnaire)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21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 2015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금연정책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변화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담뱃값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인상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2A0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따른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흡연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금연행태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변화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파악의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필요성이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제기되어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국민건강영양조사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참여자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중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흡연자를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대상으로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패널을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매년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</w:t>
      </w:r>
      <w:r w:rsidR="00262A0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회</w:t>
      </w:r>
      <w:r w:rsidR="00262A0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추적조사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(2015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바탕" w:eastAsia="휴먼명조" w:hAnsi="바탕" w:cs="바탕" w:hint="eastAsia"/>
          <w:color w:val="000000" w:themeColor="text1"/>
          <w:spacing w:val="-10"/>
          <w:sz w:val="22"/>
          <w:szCs w:val="24"/>
        </w:rPr>
        <w:t>∼</w:t>
      </w:r>
      <w:r w:rsidR="007E67D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0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실시하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527E825F" w14:textId="77777777" w:rsidR="00AD7961" w:rsidRPr="00AB3632" w:rsidRDefault="00AD7961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</w:p>
    <w:p w14:paraId="5A5C4FC0" w14:textId="40FCC773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3)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영양조사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확대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 </w:t>
      </w:r>
    </w:p>
    <w:p w14:paraId="226C5F67" w14:textId="2DD82ED2" w:rsidR="0093644B" w:rsidRPr="00AB3632" w:rsidRDefault="00191C71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영양조사는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검진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건강설문조사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자료와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연계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분석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만성질환과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관련된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영양요인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연구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활성화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활용을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확대하는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방향으로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개선하였다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(Table 3</w:t>
      </w:r>
      <w:r w:rsidR="00B5226C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Supplementary Material 1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).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</w:p>
    <w:p w14:paraId="3294C66A" w14:textId="2C8F64C1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식품섭취빈도조사는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장기간의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섭취수준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파악이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가능하도록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반정량</w:t>
      </w:r>
      <w:proofErr w:type="spellEnd"/>
      <w:r w:rsidR="00074CA9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식품섭취빈도조사로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전환하고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식품안정성조사도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영양부문의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형평성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심층분석이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가능하도록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조사도구를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개발하였다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즉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,</w:t>
      </w:r>
      <w:r w:rsidR="00B5226C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단순식품섭취빈도조사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(63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항목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섭취량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제한점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보완하기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음식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반정량식품섭취빈도조사지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(112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항목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개발하고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2011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사전조사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결과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소요시간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대상자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조사부담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반영하여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19~64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대상으로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22, 23</w:t>
      </w:r>
      <w:r w:rsidR="006E0A3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식품안정성조사는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항목으로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였으나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안정성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정도를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추가로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미국의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식품안정성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조사도구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(Household Food Security Survey Module, HFSSM)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기초로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18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항목의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측정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개발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하여</w:t>
      </w:r>
      <w:r w:rsidR="00B5226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2012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24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</w:t>
      </w:r>
    </w:p>
    <w:p w14:paraId="108C9BBD" w14:textId="11912D69" w:rsidR="0093644B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심뇌혈관질환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만성질환과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관련된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영양요인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활성화하기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비타민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D, 2016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비타민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A, E, </w:t>
      </w:r>
      <w:proofErr w:type="spellStart"/>
      <w:r w:rsidR="00217595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엽산</w:t>
      </w:r>
      <w:proofErr w:type="spellEnd"/>
      <w:r w:rsidR="00217595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217595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등</w:t>
      </w:r>
      <w:r w:rsidR="00217595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영양관련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생체지표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="00EE6C56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국민건강영양조사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</w:t>
      </w:r>
      <w:r w:rsidR="00217595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성분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DB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구축하여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지방산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2016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콜레스테롤과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식이섬유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2019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당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섭취수준에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생산하였다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25</w:t>
      </w:r>
      <w:r w:rsidRPr="00AB3632">
        <w:rPr>
          <w:rFonts w:ascii="바탕" w:eastAsia="휴먼명조" w:hAnsi="바탕" w:cs="바탕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27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매년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영양성분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DB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확대를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목표로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2020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엽산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2021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이후에는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비타민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D, E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DB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구축할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또한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식이보충제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lastRenderedPageBreak/>
        <w:t>복용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증가함에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따라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2010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식이보충제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섭취내용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을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조사하여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보충제로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섭취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수준을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평가하고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</w:t>
      </w:r>
    </w:p>
    <w:p w14:paraId="7ED6E324" w14:textId="3D152B0C" w:rsidR="0093644B" w:rsidRDefault="005A4957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>2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.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조사</w:t>
      </w:r>
      <w:r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체계</w:t>
      </w: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및</w:t>
      </w: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방법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개선</w:t>
      </w:r>
    </w:p>
    <w:p w14:paraId="702145B8" w14:textId="77777777" w:rsidR="006F7645" w:rsidRPr="0093371C" w:rsidRDefault="006F7645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14:paraId="45FF3D4C" w14:textId="77777777" w:rsidR="00AD7961" w:rsidRPr="00AB3632" w:rsidRDefault="00AD7961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1</w:t>
      </w:r>
      <w:r w:rsidR="005A4957"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연중조사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체계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구축</w:t>
      </w:r>
    </w:p>
    <w:p w14:paraId="6BDF744F" w14:textId="185570C7" w:rsidR="00AD7961" w:rsidRPr="00AB3632" w:rsidRDefault="00AD7961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질병관리청은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조사를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이관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받은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후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우선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통계의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시의성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확보하기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매년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수행하는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체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계로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개편하였다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(Table 1).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당시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국민건강증진법에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근거하여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3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주기로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각각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1998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2001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단기간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(2</w:t>
      </w:r>
      <w:r w:rsidRPr="00AB3632">
        <w:rPr>
          <w:rFonts w:ascii="바탕" w:eastAsia="휴먼명조" w:hAnsi="바탕" w:cs="바탕" w:hint="eastAsia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3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개월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실시하였다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국민건강증진종합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계획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(HP2010)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설정한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목표의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중간평가에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필요한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생산에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적절하도록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조사내용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재검토와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수정을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계획한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일정이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늦춰진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실시하였다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 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조사결과가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발표된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2006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상반기까지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2001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조사결과가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가용한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최신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점으로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시의성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부족을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개선하기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매년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조사수행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및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통계생산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체계로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변경하였다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표본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설계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는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3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단위의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순환표본을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</w:t>
      </w:r>
      <w:r w:rsidR="00B97CD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여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매년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국가단위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생산하여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시의성을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확보함과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동시에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표본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통계산출에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제한이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지표</w:t>
      </w:r>
      <w:r w:rsidR="00B97CD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는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</w:t>
      </w:r>
      <w:r w:rsidRPr="00AB3632">
        <w:rPr>
          <w:rFonts w:ascii="바탕" w:eastAsia="휴먼명조" w:hAnsi="바탕" w:cs="바탕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통합하여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97CD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산출이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97CD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가능하도록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B97CD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 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조사까지는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조사부문별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(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건강설문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,</w:t>
      </w:r>
      <w:r w:rsidR="0062087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영양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,</w:t>
      </w:r>
      <w:r w:rsidR="0062087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검진조사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대상자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차이가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있었으나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대상자가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모든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참여하도록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개선하였다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이로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인해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검진조사의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표본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약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배정도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확대되어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만성질환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안정성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이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확보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되었고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부문별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분석을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활성화하는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기반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이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마련되었다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767DE385" w14:textId="7C201E2C" w:rsidR="00AD7961" w:rsidRPr="00AB3632" w:rsidRDefault="00AD7961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다음으로는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계절적인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편향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보완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정확성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향상을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단기간의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</w:t>
      </w:r>
      <w:r w:rsidRPr="00AB3632">
        <w:rPr>
          <w:rFonts w:ascii="바탕" w:eastAsia="휴먼명조" w:hAnsi="바탕" w:cs="바탕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11</w:t>
      </w:r>
      <w:r w:rsidRPr="00AB3632">
        <w:rPr>
          <w:rFonts w:ascii="바탕" w:eastAsia="휴먼명조" w:hAnsi="바탕" w:cs="바탕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4</w:t>
      </w:r>
      <w:r w:rsidRPr="00AB3632">
        <w:rPr>
          <w:rFonts w:ascii="바탕" w:eastAsia="휴먼명조" w:hAnsi="바탕" w:cs="바탕"/>
          <w:color w:val="000000" w:themeColor="text1"/>
          <w:spacing w:val="-10"/>
          <w:sz w:val="22"/>
          <w:szCs w:val="24"/>
        </w:rPr>
        <w:t>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6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연중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(48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실시로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변경하였다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단기간의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조사까지는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단기채용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조사원이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수행하였으나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체계로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개편하면서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lastRenderedPageBreak/>
        <w:t>전문조사</w:t>
      </w:r>
      <w:r w:rsidR="00957264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수행팀을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구성하여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일정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교육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프로그램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="00B87F73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부문별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조사지침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현장실습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이수한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조사원에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의한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자료수집으로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질을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제고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전문조사수행팀은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팀으로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구성하였고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팀에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혈압측정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신체계측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채혈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폐기능검사</w:t>
      </w:r>
      <w:r w:rsidR="0062087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,</w:t>
      </w:r>
      <w:r w:rsidR="0062087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구강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검사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담당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건강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설문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담당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영양조사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담당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포함하였으며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안질환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이비인후질환조사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항목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확대에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따라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현재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44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명이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수행하고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568E6A03" w14:textId="77777777" w:rsidR="005A4957" w:rsidRPr="00AB3632" w:rsidRDefault="005A4957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</w:p>
    <w:p w14:paraId="3085E94E" w14:textId="77777777" w:rsidR="005A4957" w:rsidRPr="00B87F73" w:rsidRDefault="005A4957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B87F73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2) </w:t>
      </w:r>
      <w:r w:rsidRPr="00B87F73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2"/>
          <w:szCs w:val="24"/>
        </w:rPr>
        <w:t>조사</w:t>
      </w:r>
      <w:r w:rsidRPr="00B87F73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proofErr w:type="spellStart"/>
      <w:r w:rsidRPr="00B87F73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2"/>
          <w:szCs w:val="24"/>
        </w:rPr>
        <w:t>질관리</w:t>
      </w:r>
      <w:proofErr w:type="spellEnd"/>
      <w:r w:rsidRPr="00B87F73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B87F73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2"/>
          <w:szCs w:val="24"/>
        </w:rPr>
        <w:t>강화</w:t>
      </w:r>
    </w:p>
    <w:p w14:paraId="3AE4EADE" w14:textId="6E755A05" w:rsidR="007E67D2" w:rsidRPr="004136DF" w:rsidRDefault="00AD7961" w:rsidP="00B448AE">
      <w:pPr>
        <w:pStyle w:val="11"/>
        <w:wordWrap/>
        <w:snapToGrid/>
        <w:spacing w:before="0" w:after="0" w:line="384" w:lineRule="auto"/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</w:pPr>
      <w:r w:rsidRPr="00B87F73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조사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부문별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전문성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확보를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위해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관련학회와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proofErr w:type="spellStart"/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질관리</w:t>
      </w:r>
      <w:proofErr w:type="spellEnd"/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proofErr w:type="spellStart"/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자문</w:t>
      </w:r>
      <w:r w:rsidR="00DB03A0"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단</w:t>
      </w:r>
      <w:proofErr w:type="spellEnd"/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(30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여개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분과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, 180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여명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)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운영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등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민·관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협력체계를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구축하였다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.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특히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전문조사수행팀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교육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지침서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개발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현장수행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proofErr w:type="spellStart"/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질관리</w:t>
      </w:r>
      <w:proofErr w:type="spellEnd"/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등을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관련학회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(</w:t>
      </w:r>
      <w:proofErr w:type="spellStart"/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대한결핵및호흡기학회</w:t>
      </w:r>
      <w:proofErr w:type="spellEnd"/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대한고혈압학회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proofErr w:type="spellStart"/>
      <w:r w:rsidR="00B87F73"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대한예방치과</w:t>
      </w:r>
      <w:r w:rsidR="00B87F73" w:rsidRPr="004136DF">
        <w:rPr>
          <w:rFonts w:ascii="HCI Poppy" w:eastAsia="휴먼명조" w:hint="eastAsia"/>
          <w:bCs/>
          <w:spacing w:val="-10"/>
          <w:w w:val="100"/>
          <w:sz w:val="22"/>
          <w:szCs w:val="22"/>
        </w:rPr>
        <w:t>·</w:t>
      </w:r>
      <w:r w:rsidR="00B87F73"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구강보건학회</w:t>
      </w:r>
      <w:proofErr w:type="spellEnd"/>
      <w:r w:rsidR="00B87F73"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대한안과학회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대한</w:t>
      </w:r>
      <w:r w:rsidR="002D4F9C"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이비인후과학회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proofErr w:type="spellStart"/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대한진단검사의학회</w:t>
      </w:r>
      <w:proofErr w:type="spellEnd"/>
      <w:r w:rsidR="00265EBA"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="00265EBA"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등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)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협력하여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공동으로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실시하고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있다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.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업무협약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(MOU)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체결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정책연구용역을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통해서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학회와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협력하고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있으며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(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협력학회는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조사항목에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따라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변동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),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질관리에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관한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자세한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사항은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국민건강영양조사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홈페이지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(https:// knhanes.</w:t>
      </w:r>
      <w:r w:rsidR="00265EBA"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kdca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>.go.kr)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에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공개하여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자료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활용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시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참고할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수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있도록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하고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있다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.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자문단은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="00DB03A0"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또한</w:t>
      </w:r>
      <w:r w:rsidR="00DB03A0"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조사항목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,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방법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및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조사결과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검토에</w:t>
      </w:r>
      <w:r w:rsidR="00DB03A0"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도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참여하고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 </w:t>
      </w:r>
      <w:r w:rsidRPr="004136DF">
        <w:rPr>
          <w:rFonts w:ascii="Times New Roman" w:eastAsia="휴먼명조" w:hAnsi="Times New Roman" w:cs="Times New Roman" w:hint="eastAsia"/>
          <w:color w:val="000000" w:themeColor="text1"/>
          <w:spacing w:val="-10"/>
          <w:w w:val="100"/>
          <w:sz w:val="22"/>
          <w:szCs w:val="24"/>
        </w:rPr>
        <w:t>있다</w:t>
      </w:r>
      <w:r w:rsidRPr="004136DF">
        <w:rPr>
          <w:rFonts w:ascii="Times New Roman" w:eastAsia="휴먼명조" w:hAnsi="Times New Roman" w:cs="Times New Roman"/>
          <w:color w:val="000000" w:themeColor="text1"/>
          <w:spacing w:val="-10"/>
          <w:w w:val="100"/>
          <w:sz w:val="22"/>
          <w:szCs w:val="24"/>
        </w:rPr>
        <w:t xml:space="preserve">. </w:t>
      </w:r>
    </w:p>
    <w:p w14:paraId="630D5541" w14:textId="6FD68161" w:rsidR="00AD7961" w:rsidRPr="00AB3632" w:rsidRDefault="00AD7961" w:rsidP="00B448AE">
      <w:pPr>
        <w:pStyle w:val="11"/>
        <w:wordWrap/>
        <w:snapToGrid/>
        <w:spacing w:before="0" w:after="0" w:line="384" w:lineRule="auto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</w:p>
    <w:p w14:paraId="118C7DA0" w14:textId="77777777" w:rsidR="0093644B" w:rsidRPr="00AB3632" w:rsidRDefault="005A4957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3) </w:t>
      </w:r>
      <w:r w:rsidRPr="00AB3632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2"/>
          <w:szCs w:val="24"/>
        </w:rPr>
        <w:t>조사방법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2"/>
          <w:szCs w:val="24"/>
        </w:rPr>
        <w:t>개선</w:t>
      </w:r>
    </w:p>
    <w:p w14:paraId="55BC22E3" w14:textId="2E0D8614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="00321476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‘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검진조사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확대</w:t>
      </w:r>
      <w:r w:rsidR="00321476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’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기술한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바와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같이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2008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검진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장비가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필요한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조사항목이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포함됨에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따라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검진차량을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표준화된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장비와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조사환경에서의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수집으로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질이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향상되는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효과가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검진조사</w:t>
      </w:r>
      <w:r w:rsidR="00217595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항목의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주기적인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변경에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따른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장비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장착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혈압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측정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소음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진동수준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설문조사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환경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응답의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비밀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보장을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독립적이고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폐쇄적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공간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조사환경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개선을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2019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조사차량을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도입하였다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또한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, 2013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2014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기존의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종이를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이용한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건강설문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영양조사를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컴퓨터를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이용한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조사방법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(Computer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lastRenderedPageBreak/>
        <w:t>Assisted Personal Interviewing, CAPI)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변경하였고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조사과정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표준화에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의한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정확성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향상과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함께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대상자의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응답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부담을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감소하는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효과가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09B553BE" w14:textId="168EBA64" w:rsidR="00B87F73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</w:p>
    <w:p w14:paraId="0733D3DC" w14:textId="77777777" w:rsidR="0093644B" w:rsidRPr="0093371C" w:rsidRDefault="00D52BFE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>3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.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자료활용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93644B"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활성화</w:t>
      </w:r>
      <w:r w:rsidR="0093644B"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</w:p>
    <w:p w14:paraId="6A535DDC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</w:p>
    <w:p w14:paraId="1B44B0F1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1)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원시자료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공개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</w:p>
    <w:p w14:paraId="3544D63B" w14:textId="144DC381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완료한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다음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12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월에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통계집을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발간하고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국민건강영양조사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홈페이지를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원시자료를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공개하고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조사지역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비공개변수를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활용한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지원을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위해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질병관리</w:t>
      </w:r>
      <w:r w:rsidR="00265EBA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청</w:t>
      </w:r>
      <w:r w:rsidR="00265EBA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="00265EBA" w:rsidRPr="00AB3632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내</w:t>
      </w:r>
      <w:r w:rsidR="00265EBA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학술연구자료처리실을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추가로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운영하고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(</w:t>
      </w:r>
      <w:r w:rsidR="00EE6C56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Table 4)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또한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2011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년부터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매년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조사항목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표본설계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자료분석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고려사항을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주요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내용으로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자료활용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워크숍을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개최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11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, 4,180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참석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연구자의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조사자료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활용을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지원하고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결과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2</w:t>
      </w:r>
      <w:r w:rsidR="00AC5E06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7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,</w:t>
      </w:r>
      <w:r w:rsidR="00AC5E06"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903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명의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연구자가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조사자료</w:t>
      </w:r>
      <w:r w:rsidR="002D4F9C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를</w:t>
      </w:r>
      <w:r w:rsidR="002D4F9C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활용</w:t>
      </w:r>
      <w:r w:rsidR="002D4F9C">
        <w:rPr>
          <w:rFonts w:ascii="Times New Roman" w:eastAsia="휴먼명조" w:hAnsi="Times New Roman" w:cs="Times New Roman" w:hint="eastAsia"/>
          <w:spacing w:val="-10"/>
          <w:sz w:val="22"/>
          <w:szCs w:val="24"/>
        </w:rPr>
        <w:t>하여</w:t>
      </w:r>
      <w:r w:rsidR="002D4F9C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약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3,800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이상의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논문이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발표되고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</w:p>
    <w:p w14:paraId="2CDB769E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4"/>
        </w:rPr>
      </w:pPr>
    </w:p>
    <w:p w14:paraId="7A62556D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2)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기준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참고치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마련</w:t>
      </w:r>
    </w:p>
    <w:p w14:paraId="2974221F" w14:textId="0651E663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국민건강영양조사가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우리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국민을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대표하는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자료라는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장점으로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인해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참고치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마련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또는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기준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설정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활용하고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골밀도검사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근력검사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폐기능검사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결과를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기초로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국가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단위의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성별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연령별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골밀도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체지방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근력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참고치와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폐확산능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정상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예측치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>등을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발표하였다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1, 10, 28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산출한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지방산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콜레스테롤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식이섬유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당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EE6C56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등</w:t>
      </w:r>
      <w:r w:rsidR="00EE6C56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EE6C56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영양소</w:t>
      </w:r>
      <w:r w:rsidR="00EE6C56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섭취</w:t>
      </w:r>
      <w:r w:rsidR="002D4F9C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수준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한국인의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영양소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섭취</w:t>
      </w:r>
      <w:r w:rsidR="002D4F9C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기준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소아청소년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신체계측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분포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와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비만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유병률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소아청소년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성장도표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제정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활용하였다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29, 30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674DCBE9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</w:p>
    <w:p w14:paraId="2E94A2E1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3)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타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기관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자료와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연계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DB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구축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</w:p>
    <w:p w14:paraId="17396789" w14:textId="6664283F" w:rsidR="00891752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만성질환과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관련된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위험요인과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선후관계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규명이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어려운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단면조사의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단점을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보완하기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lastRenderedPageBreak/>
        <w:t>위하여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대상자로부터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국립암센터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국민건강보험공단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건강보험</w:t>
      </w:r>
      <w:r w:rsidR="002012C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심사평가원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동의를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구득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하고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5A495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있다</w:t>
      </w:r>
      <w:r w:rsidR="005A495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</w:t>
      </w:r>
      <w:r w:rsidR="00A471C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C813AC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이</w:t>
      </w:r>
      <w:r w:rsidR="00C813AC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C813AC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기관들</w:t>
      </w:r>
      <w:r w:rsidR="00C813AC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C813AC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중</w:t>
      </w:r>
      <w:r w:rsidR="00C813AC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471C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현재까지는</w:t>
      </w:r>
      <w:r w:rsidR="00A471C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C813AC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통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계청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사망원인통계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), </w:t>
      </w:r>
      <w:proofErr w:type="spellStart"/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국립암센터</w:t>
      </w:r>
      <w:proofErr w:type="spellEnd"/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proofErr w:type="spellStart"/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중앙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암등록자료</w:t>
      </w:r>
      <w:proofErr w:type="spellEnd"/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</w:t>
      </w:r>
      <w:r w:rsidR="00A471C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DB</w:t>
      </w:r>
      <w:r w:rsidR="00A471C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="00A471C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A471C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구축하였다</w:t>
      </w:r>
      <w:r w:rsidR="00A471C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사망원인통계의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경우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2007~201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6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조사에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참여한</w:t>
      </w:r>
      <w:r w:rsidR="00D6063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81,503</w:t>
      </w:r>
      <w:r w:rsidR="00203045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명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03045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중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7</w:t>
      </w:r>
      <w:r w:rsidR="00203045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5,016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명에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자료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proofErr w:type="spellStart"/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연계율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9</w:t>
      </w:r>
      <w:r w:rsidR="00D6063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2.0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%</w:t>
      </w:r>
      <w:r w:rsidR="00D6063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proofErr w:type="spellStart"/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중앙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암등록자료의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6063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74,977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명의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자료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proofErr w:type="spellStart"/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연계율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9</w:t>
      </w:r>
      <w:r w:rsidR="00D6063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1.9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%)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연계하였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다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.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사망원인통계와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연계자료는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시범연구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개인정보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영향평가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거친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2020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상반기에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공개하였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으며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매년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연계자료를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추가하여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구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축할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4545BC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Table 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). </w:t>
      </w:r>
    </w:p>
    <w:p w14:paraId="1045A56D" w14:textId="773C78E6" w:rsidR="00436933" w:rsidRPr="00AB3632" w:rsidRDefault="00DB03A0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  <w:r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기관에서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공개하고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있는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자료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중에서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는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환경부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대기환경정보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hyperlink r:id="rId9" w:history="1">
        <w:r w:rsidR="00300A2B" w:rsidRPr="00AB3632">
          <w:rPr>
            <w:rStyle w:val="aa"/>
            <w:rFonts w:ascii="Times New Roman" w:eastAsia="휴먼명조" w:hAnsi="Times New Roman" w:cs="Times New Roman"/>
            <w:color w:val="000000" w:themeColor="text1"/>
            <w:spacing w:val="-10"/>
            <w:sz w:val="22"/>
            <w:szCs w:val="24"/>
            <w:u w:val="none"/>
          </w:rPr>
          <w:t>www.airkorea.or.kr)</w:t>
        </w:r>
      </w:hyperlink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에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CMAQ(Community Multiscale Air Quality)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방법을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적용하여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생산한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유해환경자료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미세먼지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초미세먼지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이산화질소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이산화황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300A2B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와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DB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를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구축하였다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구축한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자료의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300A2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타당성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검토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가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현재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진행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중이며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검토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완료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후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공개할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예정이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다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이와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유사한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방법으로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타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기관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의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공개자료와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연계를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단계적으로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265EB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확대할</w:t>
      </w:r>
      <w:r w:rsidR="00265EB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4369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계획이다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즉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건강과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관련된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사회</w:t>
      </w:r>
      <w:r w:rsidR="0093644B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·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물리적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환경에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관한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연구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활성화를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고려하여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통계청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기상청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교통부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관련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기관이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보유하고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있는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정보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(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인구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D52BFE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기후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, 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지리정보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등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)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와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연계</w:t>
      </w:r>
      <w:r w:rsidR="000231B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도</w:t>
      </w:r>
      <w:r w:rsidR="004369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기획</w:t>
      </w:r>
      <w:r w:rsidR="0093644B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·</w:t>
      </w:r>
      <w:r w:rsidR="0093644B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>추진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할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 </w:t>
      </w:r>
      <w:r w:rsidR="0089175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4"/>
        </w:rPr>
        <w:t>예정이다</w:t>
      </w:r>
      <w:r w:rsidR="00891752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 xml:space="preserve">. </w:t>
      </w:r>
    </w:p>
    <w:p w14:paraId="5AE7F1FB" w14:textId="77777777" w:rsidR="00DD36AC" w:rsidRPr="00AB3632" w:rsidRDefault="00DD36AC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</w:p>
    <w:p w14:paraId="0F3B0A8B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4)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인체자원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구축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및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분양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</w:p>
    <w:p w14:paraId="67104099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질병관리</w:t>
      </w:r>
      <w:r w:rsidR="00265EBA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청으로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이관한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2007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년부터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대상자의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동의를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취득하여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대상자의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혈액으로부터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인체자원을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수집하여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구축하고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(</w:t>
      </w:r>
      <w:r w:rsidR="00A1423B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’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07~’18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혈청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56,592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혈장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45,697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, DNA 43,980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)</w:t>
      </w:r>
      <w:r w:rsidR="004545BC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(</w:t>
      </w:r>
      <w:r w:rsidR="00EE6C56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Table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5). </w:t>
      </w:r>
    </w:p>
    <w:p w14:paraId="758B2012" w14:textId="4F0AB9AE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구축한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인체자원을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중증열성혈소판감소증후군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항체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양성률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, A</w:t>
      </w:r>
      <w:r w:rsidR="00300A2B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형</w:t>
      </w:r>
      <w:r w:rsidR="00300A2B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300A2B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및</w:t>
      </w:r>
      <w:r w:rsidR="00300A2B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E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간염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항체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양성률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알코올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대사관련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효소의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유전자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변이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분포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장점을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활용한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결과를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발표하고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</w:t>
      </w:r>
      <w:r w:rsidR="00300A2B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진단의학검사의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정확도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향상을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위한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분석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활용하고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lastRenderedPageBreak/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="00300A2B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현재</w:t>
      </w:r>
      <w:r w:rsidR="00300A2B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2013</w:t>
      </w:r>
      <w:r w:rsidR="00300A2B" w:rsidRPr="00AB3632">
        <w:rPr>
          <w:rFonts w:ascii="바탕" w:eastAsia="휴먼명조" w:hAnsi="바탕" w:cs="바탕"/>
          <w:spacing w:val="-10"/>
          <w:sz w:val="22"/>
          <w:szCs w:val="22"/>
        </w:rPr>
        <w:t>∼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2015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검체에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대한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호모시스테인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,</w:t>
      </w:r>
      <w:r w:rsidR="00B42F44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Apolipoprotein A, B, Apoprotein(a)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관한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분석을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추가로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실시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중이며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검체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안정성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질관리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분석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결과를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검토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향후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공개할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예정이다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또한</w:t>
      </w:r>
      <w:r w:rsidR="008D1E90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,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연구자가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8D1E90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국립중앙인체자원은행의</w:t>
      </w:r>
      <w:r w:rsidR="008D1E90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인체자원분양데스크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(http://</w:t>
      </w:r>
      <w:r w:rsidR="008D1E90">
        <w:rPr>
          <w:rFonts w:ascii="Times New Roman" w:eastAsia="휴먼명조" w:hAnsi="Times New Roman" w:cs="Times New Roman"/>
          <w:spacing w:val="-10"/>
          <w:sz w:val="22"/>
          <w:szCs w:val="22"/>
        </w:rPr>
        <w:t>nih.go.kr/</w:t>
      </w:r>
      <w:r w:rsidR="0052095A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biobank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)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인체자원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분양신청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분양위원회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심의를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거쳐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제공하고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755A415B" w14:textId="77777777" w:rsidR="00191C71" w:rsidRPr="00AB3632" w:rsidRDefault="00191C71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</w:pPr>
    </w:p>
    <w:p w14:paraId="228A32C7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5)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국제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공동연구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>참여</w:t>
      </w:r>
      <w:r w:rsidRPr="00AB3632"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  <w:t xml:space="preserve"> </w:t>
      </w:r>
    </w:p>
    <w:p w14:paraId="2ACAB35E" w14:textId="6CC77BBF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  <w:t>2015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만성질환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위험요인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질병부담에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관한</w:t>
      </w:r>
      <w:r w:rsidR="00D52BFE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연구인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NCD Risk Factor Collaboration, 2019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영양관련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만성질환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현황</w:t>
      </w:r>
      <w:r w:rsidR="00D52BFE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추이</w:t>
      </w:r>
      <w:r w:rsidR="00D52BFE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와</w:t>
      </w:r>
      <w:r w:rsidR="00D52BFE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질병부담에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관한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연구인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Global Dietary Database Consortium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각각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참여하고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="00081F6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[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31</w:t>
      </w:r>
      <w:r w:rsidRPr="00AB3632">
        <w:rPr>
          <w:rFonts w:ascii="바탕" w:eastAsia="휴먼명조" w:hAnsi="바탕" w:cs="바탕"/>
          <w:spacing w:val="-10"/>
          <w:sz w:val="22"/>
          <w:szCs w:val="22"/>
        </w:rPr>
        <w:t>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37</w:t>
      </w:r>
      <w:r w:rsidR="00081F6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]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매년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원시자료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음식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레시피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수집한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공동연구팀과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공유하고</w:t>
      </w:r>
      <w:r w:rsidR="00AB7B3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비만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당뇨병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고혈압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심뇌혈관질환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유병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위험요인에</w:t>
      </w:r>
      <w:r w:rsidR="00D52BFE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D52BFE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관한</w:t>
      </w:r>
      <w:r w:rsidR="00D52BFE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연구에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참여하고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3D4FE408" w14:textId="6408565A" w:rsidR="00DD36AC" w:rsidRDefault="00DD36AC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</w:p>
    <w:p w14:paraId="3CEBDA4D" w14:textId="77777777" w:rsidR="0093644B" w:rsidRPr="0093371C" w:rsidRDefault="00D52BFE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>4</w:t>
      </w:r>
      <w:r w:rsidR="0093644B"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. </w:t>
      </w:r>
      <w:r w:rsidR="0093644B"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국민건강증진법</w:t>
      </w:r>
      <w:r w:rsidR="0093644B"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 </w:t>
      </w:r>
      <w:r w:rsidR="0093644B"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개정</w:t>
      </w:r>
      <w:r w:rsidR="0093644B"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3F229C2E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</w:p>
    <w:p w14:paraId="2DCE733E" w14:textId="59C24726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관련된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국민건강증진법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시행령과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시행규칙을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개정하였다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주기를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3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년에서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매년으로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조정하고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조사원에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치과의사를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추가하였고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의사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간호사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영양사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치과의사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이외에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임상병리사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방사선사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조사원으로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참여할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근거를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포함하는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조사체계에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적합하도록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개정하였다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현재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국민건강증진법제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16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조의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국민영양조사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’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’</w:t>
      </w:r>
      <w:r w:rsidR="002012C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로</w:t>
      </w:r>
      <w:r w:rsidR="002012C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개정을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추진하고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6427E5E4" w14:textId="77777777" w:rsidR="00B97CD4" w:rsidRPr="00AB3632" w:rsidRDefault="00B97CD4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</w:p>
    <w:p w14:paraId="69AB49E5" w14:textId="77777777" w:rsidR="00A43048" w:rsidRPr="00AB3632" w:rsidRDefault="00A43048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8"/>
        </w:rPr>
      </w:pPr>
    </w:p>
    <w:p w14:paraId="6B3ECFDF" w14:textId="77777777" w:rsidR="0093644B" w:rsidRPr="0093371C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발전방안</w:t>
      </w:r>
    </w:p>
    <w:p w14:paraId="63B99D9D" w14:textId="77777777" w:rsidR="004A168E" w:rsidRPr="00AB3632" w:rsidRDefault="004A168E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</w:p>
    <w:p w14:paraId="62E076C3" w14:textId="3BE33C28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lastRenderedPageBreak/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1998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첫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시작한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이후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수준의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건강관련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통계를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지속적으로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산출하고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. 1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인가구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증가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개인정보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보호에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대한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민감성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증가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여건의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변화로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인한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조사체계의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지속성</w:t>
      </w:r>
      <w:r w:rsidR="00D52BFE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노령화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미세먼지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유해물질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노출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식품산업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건강문제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변화를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유발할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환경을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고려하여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새로운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건강문제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예측하고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관련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건강정책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개발에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필요한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시의성을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갖춘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생산을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중장기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발전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방안을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다각도로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기획하고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(</w:t>
      </w:r>
      <w:r w:rsidR="00EE6C56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Figure </w:t>
      </w:r>
      <w:r w:rsidR="00914892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2</w:t>
      </w:r>
      <w:r w:rsidR="00EE6C56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)</w:t>
      </w:r>
      <w:r w:rsidR="00AB7B36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BF779F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[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38, 39</w:t>
      </w:r>
      <w:r w:rsidR="00BF779F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]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64592C94" w14:textId="77777777" w:rsidR="00642048" w:rsidRDefault="00642048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4"/>
        </w:rPr>
      </w:pPr>
    </w:p>
    <w:p w14:paraId="122C2FDB" w14:textId="77777777" w:rsidR="0093644B" w:rsidRPr="0093371C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1. </w:t>
      </w:r>
      <w:r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조사체계</w:t>
      </w:r>
      <w:r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개선</w:t>
      </w:r>
    </w:p>
    <w:p w14:paraId="4434920A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2"/>
        </w:rPr>
      </w:pPr>
    </w:p>
    <w:p w14:paraId="2FD36D4A" w14:textId="0672650C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  <w:t>2007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적용한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체계를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기본으로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하되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위에서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언급한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여러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환경의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변화를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고려하여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조사체계를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단계적으로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개선하고자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한다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조사체계는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기존에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발표한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통계와의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비교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가능성과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실행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가능성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(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예산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전문조사수행팀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운영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)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에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관한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검토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신중하게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개편할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5D1479B0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대표성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유지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측면에서는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초고령화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(2019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, 65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세이상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21.9%)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만성질환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사고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거동불능으로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이동검진차량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방문이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어려운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대상자를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고려한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참여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별도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가구방문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마련하여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표본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편향을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방지할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미국의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국민건강영양조사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(National Health and Nutrition Examination Survey, NHANES) [40], 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영국의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건강조사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(Health Survey for England, HSE) [41]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는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건강취약집단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어린이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노인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소수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인종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="00D52BFE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)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의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건강문제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예측을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과대표본추출방법을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이용하</w:t>
      </w:r>
      <w:r w:rsidR="00104133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여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해당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통계를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산출하고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정책적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활용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측면에서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청소년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노인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다문화가정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특정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집단의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건강문제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발굴이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필요할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경우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위</w:t>
      </w:r>
      <w:r w:rsidR="00B97CD4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에</w:t>
      </w:r>
      <w:r w:rsidR="00B97CD4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B97CD4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기술한</w:t>
      </w:r>
      <w:r w:rsidR="00B97CD4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사례를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참고하여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과대표본추출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또는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연계한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추가조사</w:t>
      </w:r>
      <w:r w:rsidR="00104133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를</w:t>
      </w:r>
      <w:r w:rsidR="00104133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실시하는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방안을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장기적으로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검토할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758D2B8D" w14:textId="4F0ECC65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단면조사의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단점을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보완하고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만성질환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발생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규모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질환의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규명을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위한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lastRenderedPageBreak/>
        <w:t>추적조사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도입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방안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을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검토한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결과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조사수행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체계와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유사한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규모의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조사체계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구축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필요성이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제안되어</w:t>
      </w:r>
      <w:r w:rsidR="00AB7B3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8660C8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[42],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기관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DB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구축</w:t>
      </w:r>
      <w:r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’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에서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기술한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바와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같이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자료원을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확대하는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방향으로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우선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추진하고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있다</w:t>
      </w:r>
      <w:r w:rsidR="00292E4D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.</w:t>
      </w:r>
      <w:r w:rsidR="00081F6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흡연자패널</w:t>
      </w:r>
      <w:r w:rsidR="00D60637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이</w:t>
      </w:r>
      <w:r w:rsidR="00D60637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비용효과적으로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금연정책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변화에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따른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흡연행태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변화와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관련된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요인을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규명할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점을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고려하여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,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필요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패널을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기획하여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단기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또는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장기로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운영할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43CCBF87" w14:textId="41554054" w:rsidR="00DD36AC" w:rsidRDefault="00DD36AC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4"/>
        </w:rPr>
      </w:pPr>
    </w:p>
    <w:p w14:paraId="20DC68E6" w14:textId="77777777" w:rsidR="0093644B" w:rsidRPr="0093371C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2. </w:t>
      </w:r>
      <w:r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조사항목</w:t>
      </w:r>
      <w:r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3371C"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확대</w:t>
      </w:r>
      <w:r w:rsidRPr="0093371C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42B104A4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2"/>
        </w:rPr>
      </w:pPr>
    </w:p>
    <w:p w14:paraId="1C0BCD30" w14:textId="242E8A98" w:rsidR="00532C9A" w:rsidRPr="00AB3632" w:rsidRDefault="0093644B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현재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홈페이지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정책부서와의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협의를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신규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조사항목을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개발하고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있지만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광범위한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항목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도입을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다양한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방법에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의한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파악이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필요하다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관련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학회의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적극적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참여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유도를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학회를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대상으로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정기적으로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홍보를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실시하고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국민건강증진</w:t>
      </w:r>
      <w:r w:rsidR="00DB03A0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종합계획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의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성과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평가</w:t>
      </w:r>
      <w:r w:rsidR="00321476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,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WHO, OECD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국제간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비교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활용됨을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고려하여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유관기관으로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정책협의체를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확대하여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운영할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.</w:t>
      </w:r>
    </w:p>
    <w:p w14:paraId="0BCB7A77" w14:textId="77777777" w:rsidR="00532C9A" w:rsidRPr="00AB3632" w:rsidRDefault="00532C9A">
      <w:pPr>
        <w:pStyle w:val="a6"/>
        <w:wordWrap/>
        <w:rPr>
          <w:rFonts w:ascii="Times New Roman" w:eastAsia="휴먼명조" w:hAnsi="Times New Roman" w:cs="Times New Roman"/>
          <w:spacing w:val="-10"/>
          <w:sz w:val="22"/>
          <w:szCs w:val="22"/>
        </w:rPr>
      </w:pPr>
    </w:p>
    <w:p w14:paraId="1825DA69" w14:textId="77777777" w:rsidR="0093644B" w:rsidRPr="00AB3632" w:rsidRDefault="00532C9A">
      <w:pPr>
        <w:pStyle w:val="a6"/>
        <w:wordWrap/>
        <w:rPr>
          <w:rFonts w:ascii="Times New Roman" w:eastAsia="휴먼명조" w:hAnsi="Times New Roman" w:cs="Times New Roman"/>
          <w:b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color w:val="000000" w:themeColor="text1"/>
          <w:spacing w:val="-10"/>
          <w:sz w:val="22"/>
          <w:szCs w:val="24"/>
        </w:rPr>
        <w:t xml:space="preserve">1) </w:t>
      </w:r>
      <w:r w:rsidRPr="00AB3632">
        <w:rPr>
          <w:rFonts w:ascii="Times New Roman" w:eastAsia="휴먼명조" w:hAnsi="Times New Roman" w:cs="Times New Roman" w:hint="eastAsia"/>
          <w:b/>
          <w:color w:val="000000" w:themeColor="text1"/>
          <w:spacing w:val="-10"/>
          <w:sz w:val="22"/>
          <w:szCs w:val="24"/>
        </w:rPr>
        <w:t>조사주기</w:t>
      </w:r>
      <w:r w:rsidRPr="00AB3632">
        <w:rPr>
          <w:rFonts w:ascii="Times New Roman" w:eastAsia="휴먼명조" w:hAnsi="Times New Roman" w:cs="Times New Roman"/>
          <w:b/>
          <w:color w:val="000000" w:themeColor="text1"/>
          <w:spacing w:val="-10"/>
          <w:sz w:val="22"/>
          <w:szCs w:val="24"/>
        </w:rPr>
        <w:t xml:space="preserve">   </w:t>
      </w:r>
      <w:r w:rsidR="0093644B" w:rsidRPr="00AB3632">
        <w:rPr>
          <w:rFonts w:ascii="Times New Roman" w:eastAsia="휴먼명조" w:hAnsi="Times New Roman" w:cs="Times New Roman"/>
          <w:b/>
          <w:color w:val="000000" w:themeColor="text1"/>
          <w:spacing w:val="-10"/>
          <w:sz w:val="22"/>
          <w:szCs w:val="24"/>
        </w:rPr>
        <w:t xml:space="preserve"> </w:t>
      </w:r>
    </w:p>
    <w:p w14:paraId="7F38A3F1" w14:textId="44A7E598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조사항목을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필수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지속적인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모니터링을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매년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),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순환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주기적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),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기획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정책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보건분야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요구에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의한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일회성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분류하여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운영하고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있으나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항목을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구분하는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기준과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주기가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명확하게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수립되어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않은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상황이다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조사항목별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순환조사를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정착하여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불필요한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반복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방지하고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신규항목의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도입</w:t>
      </w:r>
      <w:r w:rsidR="00E33EC2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용이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하도록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운영할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첫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단계로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수행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: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한국의료패널조사의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의료이용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표본손상조사의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손상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),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타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가능한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항목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: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국민건강보험공단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건강보험심사평가원의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의료이용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축소하고자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한다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다음으로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조사항목별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주기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설정을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기준을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마련하고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기준에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따라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항목은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재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신규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항목은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도입단계에서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주기를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설정하여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lastRenderedPageBreak/>
        <w:t>적용하고자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한다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</w:p>
    <w:p w14:paraId="3AF63E6D" w14:textId="77777777" w:rsidR="00532C9A" w:rsidRPr="00AB3632" w:rsidRDefault="00532C9A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</w:p>
    <w:p w14:paraId="13C5A867" w14:textId="77777777" w:rsidR="00532C9A" w:rsidRPr="00AB3632" w:rsidRDefault="00532C9A">
      <w:pPr>
        <w:pStyle w:val="a6"/>
        <w:wordWrap/>
        <w:rPr>
          <w:rFonts w:ascii="Times New Roman" w:eastAsia="휴먼명조" w:hAnsi="Times New Roman" w:cs="Times New Roman"/>
          <w:b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color w:val="000000" w:themeColor="text1"/>
          <w:spacing w:val="-10"/>
          <w:sz w:val="22"/>
          <w:szCs w:val="24"/>
        </w:rPr>
        <w:t xml:space="preserve">2) </w:t>
      </w:r>
      <w:r w:rsidRPr="00AB3632">
        <w:rPr>
          <w:rFonts w:ascii="Times New Roman" w:eastAsia="휴먼명조" w:hAnsi="Times New Roman" w:cs="Times New Roman" w:hint="eastAsia"/>
          <w:b/>
          <w:color w:val="000000" w:themeColor="text1"/>
          <w:spacing w:val="-10"/>
          <w:sz w:val="22"/>
          <w:szCs w:val="24"/>
        </w:rPr>
        <w:t>심층조사</w:t>
      </w:r>
      <w:r w:rsidRPr="00AB3632">
        <w:rPr>
          <w:rFonts w:ascii="Times New Roman" w:eastAsia="휴먼명조" w:hAnsi="Times New Roman" w:cs="Times New Roman"/>
          <w:b/>
          <w:color w:val="000000" w:themeColor="text1"/>
          <w:spacing w:val="-10"/>
          <w:sz w:val="22"/>
          <w:szCs w:val="24"/>
        </w:rPr>
        <w:t xml:space="preserve"> </w:t>
      </w:r>
    </w:p>
    <w:p w14:paraId="20DA31DD" w14:textId="162DF6A6" w:rsidR="0052095A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미국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건강면접조사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(National Health Interview Survey, NHIS)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43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영국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건강조사</w:t>
      </w:r>
      <w:r w:rsidR="002012C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[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41</w:t>
      </w:r>
      <w:r w:rsidR="00081F6D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]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경우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주기적으로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건강관련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이슈를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고려하여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심층영역을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선정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실시하고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우리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안질환조사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proofErr w:type="spellStart"/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이비인후질환조사</w:t>
      </w:r>
      <w:proofErr w:type="spellEnd"/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등이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심층조사의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형식으로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수행하고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다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정책과의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강화를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위해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심층조사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중장기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수립할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예정이며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향후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심층조사에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대비하여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정신건강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건강형평성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노인건강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영역에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관한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조사항목을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01FE0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현재</w:t>
      </w:r>
      <w:r w:rsidR="00501FE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중에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있다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또한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5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차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국민건강증진종합계획</w:t>
      </w:r>
      <w:r w:rsidR="002012C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(HP2030)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에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신규로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추가된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목표지표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조사영역에서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보완이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필요하다고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제안된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사회지지체계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건강관련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환경요인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만성질환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단계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관련요인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조사항목으로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검토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중에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있으며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심층조사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도입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및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주기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등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에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관한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기준을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설정한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우선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순위가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따라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조사</w:t>
      </w:r>
      <w:r w:rsidR="00501FE0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에</w:t>
      </w:r>
      <w:r w:rsidR="00501FE0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도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입할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="0052095A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</w:p>
    <w:p w14:paraId="0BE2B779" w14:textId="7C0217CE" w:rsidR="00292E4D" w:rsidRDefault="00292E4D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</w:p>
    <w:p w14:paraId="3C3AC382" w14:textId="77777777" w:rsidR="0093644B" w:rsidRPr="0093371C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3. </w:t>
      </w:r>
      <w:r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조사방법</w:t>
      </w: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개선</w:t>
      </w:r>
    </w:p>
    <w:p w14:paraId="356B1D15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</w:p>
    <w:p w14:paraId="694773B6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1) </w:t>
      </w:r>
      <w:proofErr w:type="spellStart"/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웹기반</w:t>
      </w:r>
      <w:proofErr w:type="spellEnd"/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,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웨어러블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기기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활용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</w:p>
    <w:p w14:paraId="752EF916" w14:textId="76F724A5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현재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건강설문조사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중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교육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경제활동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설문과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영양조사는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CAPI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실시되며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흡연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음주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건강행태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설문은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CASI(Computer Assisted Self-Interviewing)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실시되고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대상자의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참여시간에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부담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협소한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검진차량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공간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고려하여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CAPI, CASI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이외의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="002012C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방안에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검토가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필요하다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특히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, 20~50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조사대상의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경우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이동검진차량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컴퓨터나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스마트폰을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이용하여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참여하는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개선안을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고려할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현재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설문조사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방법에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따른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참여율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건강지표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결과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을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비교하는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연구</w:t>
      </w:r>
      <w:r w:rsidR="00B97CD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가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수행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중</w:t>
      </w:r>
      <w:r w:rsidR="00B97CD4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이며</w:t>
      </w:r>
      <w:r w:rsidR="00B97CD4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이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연구결과를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반영하여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조사방법을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개선할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</w:p>
    <w:p w14:paraId="2616B761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lastRenderedPageBreak/>
        <w:tab/>
        <w:t>2014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신체활동량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측정을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가속도계를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도입하여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동안의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객관적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측정에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의한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신체활동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수준을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평가하였으나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낮은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참여율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높은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조사중간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포기율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고장과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같은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운영상의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어려움으로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2017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년까지만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향후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웨어러블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기기를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활용한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방법을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보완하여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신체활동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좌식활동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수면시간을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평가할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혈압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측정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식품섭취조사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확대하는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방안을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검토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추진할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예정이다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</w:p>
    <w:p w14:paraId="5085DDC7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</w:p>
    <w:p w14:paraId="3A99F775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2)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이동검진차량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기반의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영양조사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</w:p>
    <w:p w14:paraId="7F4EC3BB" w14:textId="4A54DB33" w:rsidR="007E67D2" w:rsidRDefault="0093644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영양조사는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검진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건강설문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완료한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대상자의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가구를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직접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방문하여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면접조사하는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방법으로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운영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중이다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최근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개인정보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보호에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강화로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대상자의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가구방문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거부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검진조사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별도의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영양조사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추가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실시로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대상자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부담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전문조사수행팀의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안전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우려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수행체계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개선의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필요성이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대두되었다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현재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차량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기반의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영양조사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수행체계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개발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에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관한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연구가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수행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중이며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이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연구결과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참여율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기존</w:t>
      </w:r>
      <w:r w:rsidR="00090189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결과와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비교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가능성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등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)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를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고려하여</w:t>
      </w:r>
      <w:r w:rsidR="00292E4D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조사방법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변경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여부를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결정할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  <w:tab/>
      </w:r>
    </w:p>
    <w:p w14:paraId="3FD20A7D" w14:textId="77777777" w:rsidR="007E67D2" w:rsidRDefault="007E67D2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</w:p>
    <w:p w14:paraId="4BF54B8D" w14:textId="29D3DD00" w:rsidR="0093644B" w:rsidRPr="0093371C" w:rsidRDefault="0093644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4. </w:t>
      </w:r>
      <w:r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자료활용</w:t>
      </w: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93371C">
        <w:rPr>
          <w:rFonts w:ascii="Times New Roman" w:eastAsia="휴먼명조" w:hAnsi="Times New Roman" w:cs="Times New Roman" w:hint="eastAsia"/>
          <w:b/>
          <w:bCs/>
          <w:color w:val="000000" w:themeColor="text1"/>
          <w:spacing w:val="-10"/>
          <w:sz w:val="24"/>
          <w:szCs w:val="24"/>
        </w:rPr>
        <w:t>확대</w:t>
      </w:r>
    </w:p>
    <w:p w14:paraId="1C6031F9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2"/>
        </w:rPr>
      </w:pPr>
    </w:p>
    <w:p w14:paraId="3169D774" w14:textId="26120F5F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DB,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인체자원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구축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분양은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성과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’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기술한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바와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같이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단계적으로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확대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활성화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217595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.</w:t>
      </w:r>
    </w:p>
    <w:p w14:paraId="447B473F" w14:textId="77777777" w:rsidR="0093644B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4"/>
        </w:rPr>
      </w:pPr>
    </w:p>
    <w:p w14:paraId="48690804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1)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자료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접근성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</w:p>
    <w:p w14:paraId="006549EA" w14:textId="77777777" w:rsidR="0093644B" w:rsidRPr="00AB3632" w:rsidRDefault="0093644B">
      <w:pPr>
        <w:pStyle w:val="a6"/>
        <w:wordWrap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통계집에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가능한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조사항목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변경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여부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사유를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기술하고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있으나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방대한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양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잦은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조사영역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항목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변화로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연구자가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명확하게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파악하기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어려울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고려하여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조사항목별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조사년도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지표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정의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변경사항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포함한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조사항목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관리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lastRenderedPageBreak/>
        <w:t>데이터베이스를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구축하고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조사자료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통합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저장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지도기반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데이터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시각화서비스를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개발하여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연구자가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쉽게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검색하고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시각화된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결과를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얻을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서비스를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제공할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</w:p>
    <w:p w14:paraId="48D13BEC" w14:textId="17EE4C6B" w:rsidR="0093644B" w:rsidRDefault="0093644B">
      <w:pPr>
        <w:pStyle w:val="2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연구자의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자료활용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편의를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2011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자료활용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워크숍을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개최하고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있으나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내부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인력의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제한으로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2016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영양자료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분석을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자료활용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워크숍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추가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제외하고서는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매년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프로그램의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변화없이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동일하게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구성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·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운영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중이다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개선하여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수준별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부문별로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다양한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내용으로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구성한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워크숍을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기획</w:t>
      </w:r>
      <w:r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·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개최할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또한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연구자가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국민건강영양</w:t>
      </w:r>
      <w:r w:rsidR="00DB03A0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비공개자료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날짜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지역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),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통계청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연계자료를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활용하고자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질병관리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청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학술연구자료처리실에서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분석하게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되어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접근성이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낮은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제한점이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개선하기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원격분석시스템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연구자가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자료분석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결과만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반출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구축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운영할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예정이다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</w:p>
    <w:p w14:paraId="2BF66E87" w14:textId="77777777" w:rsidR="00673683" w:rsidRDefault="00673683">
      <w:pPr>
        <w:pStyle w:val="2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</w:p>
    <w:p w14:paraId="4D22FB69" w14:textId="77777777" w:rsidR="0093644B" w:rsidRPr="00AB3632" w:rsidRDefault="0093644B">
      <w:pPr>
        <w:pStyle w:val="2"/>
        <w:wordWrap/>
        <w:ind w:left="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</w:pP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2) 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>심층분석</w:t>
      </w:r>
      <w:r w:rsidRPr="00AB3632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2"/>
          <w:szCs w:val="24"/>
        </w:rPr>
        <w:t xml:space="preserve"> </w:t>
      </w:r>
    </w:p>
    <w:p w14:paraId="5213BD7D" w14:textId="393672C1" w:rsidR="0093644B" w:rsidRDefault="0093644B">
      <w:pPr>
        <w:pStyle w:val="2"/>
        <w:wordWrap/>
        <w:ind w:left="0"/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국민건강영양조사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결과는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보고서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(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통계집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)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형태로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제공되고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있는데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성별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연령별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소득수준별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현황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추이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제시에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그쳐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전문가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집단을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제외한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활용도는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제한적이다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고려하여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20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년간의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건강행태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만성질환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추이를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요약</w:t>
      </w:r>
      <w:r w:rsidR="00090189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하여</w:t>
      </w:r>
      <w:r w:rsidR="00090189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팩트시트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(fact sheet)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형식으로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시각화하여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2020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년에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발간하였다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그러나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주요한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활용처인</w:t>
      </w:r>
      <w:proofErr w:type="spellEnd"/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국민건강증진종합계획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 xml:space="preserve"> </w:t>
      </w:r>
      <w:r w:rsidR="00321476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090189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건강증진사업</w:t>
      </w:r>
      <w:r w:rsidR="00090189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성과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평가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이외의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다양한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측면의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활용을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촉진하기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위해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조사자료에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대한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다각적인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심층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분석이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필요하다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이는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내부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인력으로만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추진하기에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제한적이어서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관련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학회와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협력하여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국민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정책활용자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등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이용자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요구를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반영한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분석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기획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지표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발굴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분석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104133" w:rsidRPr="00AB3632">
        <w:rPr>
          <w:rFonts w:ascii="Times New Roman" w:eastAsia="휴먼명조" w:hAnsi="Times New Roman" w:cs="Times New Roman" w:hint="eastAsia"/>
          <w:color w:val="000000" w:themeColor="text1"/>
          <w:spacing w:val="-10"/>
          <w:sz w:val="22"/>
          <w:szCs w:val="22"/>
        </w:rPr>
        <w:t>결과를</w:t>
      </w:r>
      <w:r w:rsidR="00104133"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발간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홍보할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. </w:t>
      </w:r>
    </w:p>
    <w:p w14:paraId="4D9DBF1F" w14:textId="77777777" w:rsidR="002012C2" w:rsidRDefault="002012C2" w:rsidP="00B448AE">
      <w:pPr>
        <w:wordWrap/>
        <w:spacing w:after="0" w:line="384" w:lineRule="auto"/>
        <w:textAlignment w:val="baseline"/>
        <w:rPr>
          <w:rFonts w:ascii="Times New Roman" w:eastAsia="휴먼명조" w:hAnsi="Times New Roman" w:cs="Times New Roman"/>
          <w:b/>
          <w:bCs/>
          <w:color w:val="000000" w:themeColor="text1"/>
          <w:spacing w:val="-20"/>
          <w:kern w:val="0"/>
          <w:sz w:val="24"/>
          <w:szCs w:val="24"/>
        </w:rPr>
      </w:pPr>
    </w:p>
    <w:p w14:paraId="6C0C90FD" w14:textId="77777777" w:rsidR="00B63D91" w:rsidRDefault="00B63D91">
      <w:pPr>
        <w:widowControl/>
        <w:wordWrap/>
        <w:autoSpaceDE/>
        <w:autoSpaceDN/>
        <w:spacing w:line="384" w:lineRule="auto"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</w:p>
    <w:p w14:paraId="37398DD8" w14:textId="23937C19" w:rsidR="00246AA9" w:rsidRPr="0093371C" w:rsidRDefault="0086664B">
      <w:pPr>
        <w:widowControl/>
        <w:wordWrap/>
        <w:autoSpaceDE/>
        <w:autoSpaceDN/>
        <w:spacing w:line="384" w:lineRule="auto"/>
        <w:rPr>
          <w:rFonts w:ascii="Times New Roman" w:eastAsia="휴먼명조" w:hAnsi="Times New Roman" w:cs="Times New Roman"/>
          <w:spacing w:val="-10"/>
          <w:sz w:val="24"/>
          <w:szCs w:val="24"/>
        </w:rPr>
      </w:pPr>
      <w:r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lastRenderedPageBreak/>
        <w:t>결론</w:t>
      </w:r>
    </w:p>
    <w:p w14:paraId="3AF9AE13" w14:textId="77777777" w:rsidR="00C11574" w:rsidRPr="00AB3632" w:rsidRDefault="0093644B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지난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20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년동안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연중조사체계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구축을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시의성을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갖춘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국가단위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생산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단계적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조사항목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확대에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의한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건강행태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만성질환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정책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수립에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필요한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근거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생산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강화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조사방법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개선에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의한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통계의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정확도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향상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원시자료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및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기관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자료와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연계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DB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공개를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통한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활용도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향상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등의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성과를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달성하였다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향후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본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고에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기술한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내용을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포함한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중장기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계획을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수립하여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조사목적에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부합하는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지표를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지속적으로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생산하고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자료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활용을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활성화하는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방향으로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추진할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계획이다</w:t>
      </w:r>
      <w:r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5CED2B62" w14:textId="5091DC7F" w:rsidR="002012C2" w:rsidRDefault="002012C2" w:rsidP="00B448AE">
      <w:pPr>
        <w:wordWrap/>
        <w:spacing w:after="0" w:line="384" w:lineRule="auto"/>
        <w:textAlignment w:val="baseline"/>
        <w:rPr>
          <w:rFonts w:ascii="Times New Roman" w:eastAsia="휴먼명조" w:hAnsi="Times New Roman" w:cs="Times New Roman"/>
          <w:b/>
          <w:bCs/>
          <w:color w:val="000000" w:themeColor="text1"/>
          <w:spacing w:val="-20"/>
          <w:kern w:val="0"/>
          <w:sz w:val="24"/>
          <w:szCs w:val="24"/>
        </w:rPr>
      </w:pPr>
    </w:p>
    <w:p w14:paraId="05B57FEC" w14:textId="1E72C9E2" w:rsidR="008830BF" w:rsidRPr="0093371C" w:rsidRDefault="008830BF" w:rsidP="008830BF">
      <w:pPr>
        <w:widowControl/>
        <w:wordWrap/>
        <w:autoSpaceDE/>
        <w:autoSpaceDN/>
        <w:spacing w:line="384" w:lineRule="auto"/>
        <w:rPr>
          <w:rFonts w:ascii="Times New Roman" w:eastAsia="휴먼명조" w:hAnsi="Times New Roman" w:cs="Times New Roman"/>
          <w:spacing w:val="-10"/>
          <w:sz w:val="24"/>
          <w:szCs w:val="24"/>
        </w:rPr>
      </w:pPr>
      <w:r>
        <w:rPr>
          <w:rFonts w:ascii="Times New Roman" w:eastAsia="휴먼명조" w:hAnsi="Times New Roman" w:cs="Times New Roman" w:hint="eastAsia"/>
          <w:b/>
          <w:bCs/>
          <w:spacing w:val="-10"/>
          <w:sz w:val="24"/>
          <w:szCs w:val="24"/>
        </w:rPr>
        <w:t>윤리성명</w:t>
      </w:r>
    </w:p>
    <w:p w14:paraId="74A2ED21" w14:textId="346A148F" w:rsidR="003C6411" w:rsidRDefault="003C6411">
      <w:pPr>
        <w:wordWrap/>
        <w:spacing w:after="0" w:line="384" w:lineRule="auto"/>
        <w:textAlignment w:val="baseline"/>
        <w:rPr>
          <w:rFonts w:ascii="Times New Roman" w:eastAsia="휴먼명조" w:hAnsi="Times New Roman" w:cs="Arial Unicode MS"/>
          <w:color w:val="000000" w:themeColor="text1"/>
          <w:spacing w:val="-10"/>
          <w:kern w:val="0"/>
          <w:sz w:val="22"/>
        </w:rPr>
      </w:pPr>
      <w:r>
        <w:rPr>
          <w:rFonts w:ascii="Times New Roman" w:eastAsia="휴먼명조" w:hAnsi="Times New Roman" w:cs="Arial Unicode MS"/>
          <w:color w:val="000000" w:themeColor="text1"/>
          <w:spacing w:val="-10"/>
          <w:kern w:val="0"/>
          <w:sz w:val="22"/>
        </w:rPr>
        <w:tab/>
      </w:r>
      <w:r w:rsidRPr="00A05EBC"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본</w:t>
      </w:r>
      <w:r w:rsidRPr="00A05EBC">
        <w:rPr>
          <w:rFonts w:ascii="Times New Roman" w:eastAsia="휴먼명조" w:hAnsi="Times New Roman" w:cs="Arial Unicode MS"/>
          <w:color w:val="000000" w:themeColor="text1"/>
          <w:spacing w:val="-10"/>
          <w:kern w:val="0"/>
          <w:sz w:val="22"/>
        </w:rPr>
        <w:t xml:space="preserve"> </w:t>
      </w:r>
      <w:r w:rsidRPr="00A05EBC"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연구는</w:t>
      </w:r>
      <w:r w:rsidRPr="00A05EBC">
        <w:rPr>
          <w:rFonts w:ascii="Times New Roman" w:eastAsia="휴먼명조" w:hAnsi="Times New Roman" w:cs="Arial Unicode MS"/>
          <w:color w:val="000000" w:themeColor="text1"/>
          <w:spacing w:val="-10"/>
          <w:kern w:val="0"/>
          <w:sz w:val="22"/>
        </w:rPr>
        <w:t xml:space="preserve"> </w:t>
      </w:r>
      <w:r w:rsidRPr="00A05EBC"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질병관리본부</w:t>
      </w:r>
      <w:r w:rsidRPr="00A05EBC">
        <w:rPr>
          <w:rFonts w:ascii="Times New Roman" w:eastAsia="휴먼명조" w:hAnsi="Times New Roman" w:cs="Arial Unicode MS"/>
          <w:color w:val="000000" w:themeColor="text1"/>
          <w:spacing w:val="-10"/>
          <w:kern w:val="0"/>
          <w:sz w:val="22"/>
        </w:rPr>
        <w:t xml:space="preserve"> </w:t>
      </w:r>
      <w:r w:rsidRPr="00A05EBC"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연구윤리심의위원회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승인</w:t>
      </w:r>
      <w:r>
        <w:rPr>
          <w:rFonts w:ascii="Times New Roman" w:eastAsia="휴먼명조" w:hAnsi="Times New Roman" w:cs="Times New Roman" w:hint="eastAsia"/>
          <w:spacing w:val="-10"/>
          <w:sz w:val="22"/>
        </w:rPr>
        <w:t>(</w:t>
      </w:r>
      <w:r>
        <w:rPr>
          <w:rFonts w:ascii="Times New Roman" w:eastAsia="휴먼명조" w:hAnsi="Times New Roman" w:cs="Times New Roman"/>
          <w:spacing w:val="-10"/>
          <w:sz w:val="22"/>
        </w:rPr>
        <w:t>2007-2014</w:t>
      </w:r>
      <w:r>
        <w:rPr>
          <w:rFonts w:ascii="Times New Roman" w:eastAsia="휴먼명조" w:hAnsi="Times New Roman" w:cs="Times New Roman" w:hint="eastAsia"/>
          <w:spacing w:val="-10"/>
          <w:sz w:val="22"/>
        </w:rPr>
        <w:t>년</w:t>
      </w:r>
      <w:r>
        <w:rPr>
          <w:rFonts w:ascii="Times New Roman" w:eastAsia="휴먼명조" w:hAnsi="Times New Roman" w:cs="Times New Roman" w:hint="eastAsia"/>
          <w:spacing w:val="-10"/>
          <w:sz w:val="22"/>
        </w:rPr>
        <w:t>,</w:t>
      </w:r>
      <w:r>
        <w:rPr>
          <w:rFonts w:ascii="Times New Roman" w:eastAsia="휴먼명조" w:hAnsi="Times New Roman" w:cs="Times New Roman"/>
          <w:spacing w:val="-10"/>
          <w:sz w:val="22"/>
        </w:rPr>
        <w:t xml:space="preserve"> 2018</w:t>
      </w:r>
      <w:r>
        <w:rPr>
          <w:rFonts w:ascii="Times New Roman" w:eastAsia="휴먼명조" w:hAnsi="Times New Roman" w:cs="Times New Roman" w:hint="eastAsia"/>
          <w:spacing w:val="-10"/>
          <w:sz w:val="22"/>
        </w:rPr>
        <w:t>년</w:t>
      </w:r>
      <w:r>
        <w:rPr>
          <w:rFonts w:ascii="Times New Roman" w:eastAsia="휴먼명조" w:hAnsi="Times New Roman" w:cs="Times New Roman" w:hint="eastAsia"/>
          <w:spacing w:val="-10"/>
          <w:sz w:val="22"/>
        </w:rPr>
        <w:t>)</w:t>
      </w:r>
      <w:r>
        <w:rPr>
          <w:rFonts w:ascii="Times New Roman" w:eastAsia="휴먼명조" w:hAnsi="Times New Roman" w:cs="Times New Roman" w:hint="eastAsia"/>
          <w:spacing w:val="-10"/>
          <w:sz w:val="22"/>
        </w:rPr>
        <w:t>과</w:t>
      </w:r>
      <w:r>
        <w:rPr>
          <w:rFonts w:ascii="Times New Roman" w:eastAsia="휴먼명조" w:hAnsi="Times New Roman" w:cs="Times New Roman" w:hint="eastAsia"/>
          <w:spacing w:val="-10"/>
          <w:sz w:val="22"/>
        </w:rPr>
        <w:t xml:space="preserve"> </w:t>
      </w:r>
      <w:r w:rsidRPr="00A05EBC"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생명윤리법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제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2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조제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1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호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및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동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시행규칙</w:t>
      </w:r>
      <w:r w:rsidR="00AB7B36"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제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2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조제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2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항제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1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호에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의해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심의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면제</w:t>
      </w:r>
      <w:r w:rsidR="00AB7B36"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 xml:space="preserve"> 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받음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(2015-2017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년</w:t>
      </w:r>
      <w:r>
        <w:rPr>
          <w:rFonts w:ascii="Times New Roman" w:eastAsia="휴먼명조" w:hAnsi="Times New Roman" w:cs="Arial Unicode MS" w:hint="eastAsia"/>
          <w:color w:val="000000" w:themeColor="text1"/>
          <w:spacing w:val="-10"/>
          <w:kern w:val="0"/>
          <w:sz w:val="22"/>
        </w:rPr>
        <w:t>)</w:t>
      </w:r>
    </w:p>
    <w:p w14:paraId="3C58D4A8" w14:textId="34B7B646" w:rsidR="008830BF" w:rsidRDefault="008830BF">
      <w:pPr>
        <w:widowControl/>
        <w:wordWrap/>
        <w:autoSpaceDE/>
        <w:autoSpaceDN/>
        <w:rPr>
          <w:rFonts w:ascii="Times New Roman" w:eastAsia="휴먼명조" w:hAnsi="Times New Roman" w:cs="Times New Roman"/>
          <w:color w:val="000000"/>
          <w:spacing w:val="-10"/>
          <w:kern w:val="0"/>
          <w:sz w:val="22"/>
        </w:rPr>
      </w:pPr>
      <w:r>
        <w:rPr>
          <w:rFonts w:ascii="Times New Roman" w:eastAsia="휴먼명조" w:hAnsi="Times New Roman" w:cs="Times New Roman"/>
          <w:spacing w:val="-10"/>
          <w:sz w:val="22"/>
        </w:rPr>
        <w:br w:type="page"/>
      </w:r>
    </w:p>
    <w:p w14:paraId="4770B89B" w14:textId="77777777" w:rsidR="00B63D7F" w:rsidRPr="008830BF" w:rsidRDefault="00B63D7F">
      <w:pPr>
        <w:pStyle w:val="a6"/>
        <w:wordWrap/>
        <w:spacing w:before="100"/>
        <w:rPr>
          <w:rFonts w:eastAsia="휴먼명조"/>
          <w:b/>
          <w:bCs/>
          <w:color w:val="000000" w:themeColor="text1"/>
          <w:spacing w:val="-10"/>
          <w:sz w:val="24"/>
          <w:szCs w:val="24"/>
        </w:rPr>
      </w:pPr>
      <w:r w:rsidRPr="008830BF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lastRenderedPageBreak/>
        <w:t>CONFLICT OF INTEREST</w:t>
      </w:r>
    </w:p>
    <w:p w14:paraId="4A66E64E" w14:textId="0A97D544" w:rsidR="00B63D7F" w:rsidRPr="00AB3632" w:rsidRDefault="003C6411">
      <w:pPr>
        <w:pStyle w:val="a6"/>
        <w:wordWrap/>
        <w:spacing w:before="100"/>
        <w:ind w:firstLineChars="100" w:firstLine="200"/>
        <w:rPr>
          <w:rFonts w:eastAsia="휴먼명조"/>
          <w:b/>
          <w:bCs/>
          <w:spacing w:val="-10"/>
          <w:sz w:val="22"/>
          <w:szCs w:val="28"/>
        </w:rPr>
      </w:pPr>
      <w:r>
        <w:rPr>
          <w:rFonts w:eastAsia="휴먼명조"/>
          <w:spacing w:val="-10"/>
          <w:sz w:val="22"/>
          <w:szCs w:val="22"/>
        </w:rPr>
        <w:tab/>
      </w:r>
      <w:r w:rsidR="00B63D7F" w:rsidRPr="00AB3632">
        <w:rPr>
          <w:rFonts w:eastAsia="휴먼명조"/>
          <w:spacing w:val="-10"/>
          <w:sz w:val="22"/>
          <w:szCs w:val="22"/>
        </w:rPr>
        <w:t>모든</w:t>
      </w:r>
      <w:r w:rsidR="00B63D7F" w:rsidRPr="00AB3632">
        <w:rPr>
          <w:rFonts w:eastAsia="휴먼명조" w:hint="eastAsia"/>
          <w:spacing w:val="-10"/>
          <w:sz w:val="22"/>
          <w:szCs w:val="22"/>
        </w:rPr>
        <w:t xml:space="preserve"> </w:t>
      </w:r>
      <w:r w:rsidR="00B63D7F" w:rsidRPr="00AB3632">
        <w:rPr>
          <w:rFonts w:eastAsia="휴먼명조" w:hint="eastAsia"/>
          <w:spacing w:val="-10"/>
          <w:sz w:val="22"/>
          <w:szCs w:val="22"/>
        </w:rPr>
        <w:t>저자는</w:t>
      </w:r>
      <w:r w:rsidR="00B63D7F" w:rsidRPr="00AB3632">
        <w:rPr>
          <w:rFonts w:eastAsia="휴먼명조" w:hint="eastAsia"/>
          <w:spacing w:val="-10"/>
          <w:sz w:val="22"/>
          <w:szCs w:val="22"/>
        </w:rPr>
        <w:t xml:space="preserve"> </w:t>
      </w:r>
      <w:r w:rsidR="00B63D7F" w:rsidRPr="00AB3632">
        <w:rPr>
          <w:rFonts w:eastAsia="휴먼명조" w:hint="eastAsia"/>
          <w:spacing w:val="-10"/>
          <w:sz w:val="22"/>
          <w:szCs w:val="22"/>
        </w:rPr>
        <w:t>본</w:t>
      </w:r>
      <w:r w:rsidR="00B63D7F" w:rsidRPr="00AB3632">
        <w:rPr>
          <w:rFonts w:eastAsia="휴먼명조" w:hint="eastAsia"/>
          <w:spacing w:val="-10"/>
          <w:sz w:val="22"/>
          <w:szCs w:val="22"/>
        </w:rPr>
        <w:t xml:space="preserve"> </w:t>
      </w:r>
      <w:r w:rsidR="00B63D7F" w:rsidRPr="00AB3632">
        <w:rPr>
          <w:rFonts w:eastAsia="휴먼명조" w:hint="eastAsia"/>
          <w:spacing w:val="-10"/>
          <w:sz w:val="22"/>
          <w:szCs w:val="22"/>
        </w:rPr>
        <w:t>연구에</w:t>
      </w:r>
      <w:r w:rsidR="00B63D7F" w:rsidRPr="00AB3632">
        <w:rPr>
          <w:rFonts w:eastAsia="휴먼명조" w:hint="eastAsia"/>
          <w:spacing w:val="-10"/>
          <w:sz w:val="22"/>
          <w:szCs w:val="22"/>
        </w:rPr>
        <w:t xml:space="preserve"> </w:t>
      </w:r>
      <w:r w:rsidR="00B63D7F" w:rsidRPr="00AB3632">
        <w:rPr>
          <w:rFonts w:eastAsia="휴먼명조" w:hint="eastAsia"/>
          <w:spacing w:val="-10"/>
          <w:sz w:val="22"/>
          <w:szCs w:val="22"/>
        </w:rPr>
        <w:t>대해</w:t>
      </w:r>
      <w:r w:rsidR="00B63D7F" w:rsidRPr="00AB3632">
        <w:rPr>
          <w:rFonts w:eastAsia="휴먼명조" w:hint="eastAsia"/>
          <w:spacing w:val="-10"/>
          <w:sz w:val="22"/>
          <w:szCs w:val="22"/>
        </w:rPr>
        <w:t xml:space="preserve"> </w:t>
      </w:r>
      <w:r w:rsidR="00B63D7F" w:rsidRPr="00AB3632">
        <w:rPr>
          <w:rFonts w:eastAsia="휴먼명조" w:hint="eastAsia"/>
          <w:spacing w:val="-10"/>
          <w:sz w:val="22"/>
          <w:szCs w:val="22"/>
        </w:rPr>
        <w:t>표명할</w:t>
      </w:r>
      <w:r w:rsidR="00B63D7F" w:rsidRPr="00AB3632">
        <w:rPr>
          <w:rFonts w:eastAsia="휴먼명조" w:hint="eastAsia"/>
          <w:spacing w:val="-10"/>
          <w:sz w:val="22"/>
          <w:szCs w:val="22"/>
        </w:rPr>
        <w:t xml:space="preserve"> </w:t>
      </w:r>
      <w:r w:rsidR="00B63D7F" w:rsidRPr="00AB3632">
        <w:rPr>
          <w:rFonts w:eastAsia="휴먼명조" w:hint="eastAsia"/>
          <w:spacing w:val="-10"/>
          <w:sz w:val="22"/>
          <w:szCs w:val="22"/>
        </w:rPr>
        <w:t>이해상충이</w:t>
      </w:r>
      <w:r w:rsidR="00B63D7F" w:rsidRPr="00AB3632">
        <w:rPr>
          <w:rFonts w:eastAsia="휴먼명조" w:hint="eastAsia"/>
          <w:spacing w:val="-10"/>
          <w:sz w:val="22"/>
          <w:szCs w:val="22"/>
        </w:rPr>
        <w:t xml:space="preserve"> </w:t>
      </w:r>
      <w:r w:rsidR="00B63D7F" w:rsidRPr="00AB3632">
        <w:rPr>
          <w:rFonts w:eastAsia="휴먼명조" w:hint="eastAsia"/>
          <w:spacing w:val="-10"/>
          <w:sz w:val="22"/>
          <w:szCs w:val="22"/>
        </w:rPr>
        <w:t>없음</w:t>
      </w:r>
    </w:p>
    <w:p w14:paraId="4E37EEBB" w14:textId="77777777" w:rsidR="002012C2" w:rsidRPr="00AB3632" w:rsidRDefault="002012C2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2"/>
          <w:szCs w:val="26"/>
        </w:rPr>
      </w:pPr>
    </w:p>
    <w:p w14:paraId="11E1C13E" w14:textId="77777777" w:rsidR="00B63D7F" w:rsidRPr="008830BF" w:rsidRDefault="00B63D7F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8830BF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>FUNDING</w:t>
      </w:r>
    </w:p>
    <w:p w14:paraId="1CBF1887" w14:textId="4B4D0046" w:rsidR="00B63D7F" w:rsidRDefault="003C6411">
      <w:pPr>
        <w:pStyle w:val="a6"/>
        <w:wordWrap/>
        <w:spacing w:before="100"/>
        <w:ind w:firstLineChars="100" w:firstLine="200"/>
        <w:rPr>
          <w:rFonts w:eastAsia="휴먼명조"/>
          <w:spacing w:val="-10"/>
          <w:sz w:val="22"/>
          <w:szCs w:val="22"/>
        </w:rPr>
      </w:pPr>
      <w:r>
        <w:rPr>
          <w:rFonts w:eastAsia="휴먼명조"/>
          <w:spacing w:val="-10"/>
          <w:sz w:val="22"/>
          <w:szCs w:val="22"/>
        </w:rPr>
        <w:tab/>
      </w:r>
      <w:r w:rsidR="00B63D7F" w:rsidRPr="00AB3632">
        <w:rPr>
          <w:rFonts w:eastAsia="휴먼명조" w:hint="eastAsia"/>
          <w:spacing w:val="-10"/>
          <w:sz w:val="22"/>
          <w:szCs w:val="22"/>
        </w:rPr>
        <w:t>없음</w:t>
      </w:r>
    </w:p>
    <w:p w14:paraId="3501EA3D" w14:textId="3BD26511" w:rsidR="00321476" w:rsidRDefault="00321476">
      <w:pPr>
        <w:pStyle w:val="a6"/>
        <w:wordWrap/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</w:pPr>
    </w:p>
    <w:p w14:paraId="7427F402" w14:textId="7F66ADFA" w:rsidR="00623E77" w:rsidRPr="008830BF" w:rsidRDefault="0012469A">
      <w:pPr>
        <w:pStyle w:val="a6"/>
        <w:wordWrap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8830BF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>ACKNOWLEDGEMENTS</w:t>
      </w:r>
    </w:p>
    <w:p w14:paraId="25FDD5BA" w14:textId="60FBF3E7" w:rsidR="009E59CD" w:rsidRPr="00AB3632" w:rsidRDefault="003C6411">
      <w:pPr>
        <w:pStyle w:val="a4"/>
        <w:wordWrap/>
        <w:spacing w:before="100"/>
        <w:ind w:left="0" w:firstLineChars="150" w:firstLine="300"/>
        <w:rPr>
          <w:rFonts w:ascii="Times New Roman" w:eastAsia="휴먼명조" w:hAnsi="Times New Roman" w:cs="Times New Roman"/>
          <w:spacing w:val="-10"/>
          <w:sz w:val="22"/>
          <w:szCs w:val="22"/>
        </w:rPr>
      </w:pPr>
      <w:r>
        <w:rPr>
          <w:rFonts w:ascii="Times New Roman" w:eastAsia="휴먼명조" w:hAnsi="Times New Roman" w:cs="Times New Roman"/>
          <w:spacing w:val="-10"/>
          <w:sz w:val="22"/>
          <w:szCs w:val="22"/>
        </w:rPr>
        <w:tab/>
      </w:r>
      <w:r w:rsidR="009E59C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지난</w:t>
      </w:r>
      <w:r w:rsidR="009E59C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20</w:t>
      </w:r>
      <w:r w:rsidR="009E59C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년동안</w:t>
      </w:r>
      <w:r w:rsidR="009E59C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9E59CD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>국민건강영양조사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에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참여해주신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대상자께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감사드립니다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또한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조사를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전담하여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수행한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조사수행팀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, </w:t>
      </w:r>
      <w:r w:rsidR="000F54DA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조사</w:t>
      </w:r>
      <w:r w:rsidR="000F54DA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지원과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자문을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주신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관련</w:t>
      </w:r>
      <w:r w:rsidR="00A05EBC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학회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및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자문단에게도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 </w:t>
      </w:r>
      <w:r w:rsidR="001508C0" w:rsidRPr="00AB3632">
        <w:rPr>
          <w:rFonts w:ascii="Times New Roman" w:eastAsia="휴먼명조" w:hAnsi="Times New Roman" w:cs="Times New Roman" w:hint="eastAsia"/>
          <w:spacing w:val="-10"/>
          <w:sz w:val="22"/>
          <w:szCs w:val="22"/>
        </w:rPr>
        <w:t>감사드립니다</w:t>
      </w:r>
      <w:r w:rsidR="001508C0" w:rsidRPr="00AB3632">
        <w:rPr>
          <w:rFonts w:ascii="Times New Roman" w:eastAsia="휴먼명조" w:hAnsi="Times New Roman" w:cs="Times New Roman"/>
          <w:spacing w:val="-10"/>
          <w:sz w:val="22"/>
          <w:szCs w:val="22"/>
        </w:rPr>
        <w:t xml:space="preserve">. </w:t>
      </w:r>
    </w:p>
    <w:p w14:paraId="15FCFB78" w14:textId="0B3CA2D1" w:rsidR="0012469A" w:rsidRDefault="0012469A">
      <w:pPr>
        <w:pStyle w:val="a4"/>
        <w:wordWrap/>
        <w:ind w:left="0"/>
        <w:rPr>
          <w:rFonts w:ascii="Times New Roman" w:eastAsia="휴먼명조" w:hAnsi="Times New Roman" w:cs="Times New Roman"/>
          <w:spacing w:val="-10"/>
          <w:sz w:val="22"/>
          <w:szCs w:val="22"/>
        </w:rPr>
      </w:pPr>
    </w:p>
    <w:p w14:paraId="7262226F" w14:textId="77777777" w:rsidR="00191F3B" w:rsidRPr="008830BF" w:rsidRDefault="00191F3B">
      <w:pPr>
        <w:pStyle w:val="a6"/>
        <w:wordWrap/>
        <w:spacing w:before="100"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8830BF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t>AUTHOR CONTRIBUTIONS</w:t>
      </w:r>
    </w:p>
    <w:p w14:paraId="782ED80A" w14:textId="2A125217" w:rsidR="00B63D7F" w:rsidRPr="0093371C" w:rsidRDefault="003C6411">
      <w:pPr>
        <w:wordWrap/>
        <w:adjustRightInd w:val="0"/>
        <w:spacing w:before="100" w:after="0" w:line="384" w:lineRule="auto"/>
        <w:jc w:val="left"/>
        <w:rPr>
          <w:rFonts w:ascii="Times New Roman" w:eastAsia="휴먼명조" w:hAnsi="Times New Roman" w:cs="Times New Roman"/>
          <w:color w:val="000000"/>
          <w:sz w:val="22"/>
        </w:rPr>
      </w:pPr>
      <w:r>
        <w:rPr>
          <w:rFonts w:ascii="Times New Roman" w:eastAsia="휴먼명조" w:hAnsi="Times New Roman" w:cs="Times New Roman"/>
          <w:color w:val="000000"/>
          <w:sz w:val="22"/>
        </w:rPr>
        <w:tab/>
      </w:r>
      <w:r w:rsidR="00B63D7F" w:rsidRPr="0093371C">
        <w:rPr>
          <w:rFonts w:ascii="Times New Roman" w:eastAsia="휴먼명조" w:hAnsi="Times New Roman" w:cs="Times New Roman"/>
          <w:color w:val="000000"/>
          <w:sz w:val="22"/>
        </w:rPr>
        <w:t>Conceptualization: KO and EKJ. Data curation: YK, SK, SK, and SY. Formal analysis: SP. Funding acquisition: None. Project administration: YKL, YK, and OP. Writing-original draft: KO</w:t>
      </w:r>
      <w:r w:rsidR="00B76566" w:rsidRPr="0093371C">
        <w:rPr>
          <w:rFonts w:ascii="Times New Roman" w:eastAsia="휴먼명조" w:hAnsi="Times New Roman" w:cs="Times New Roman"/>
          <w:color w:val="000000"/>
          <w:sz w:val="22"/>
        </w:rPr>
        <w:t>, YK, SK,</w:t>
      </w:r>
      <w:r w:rsidR="00321476">
        <w:rPr>
          <w:rFonts w:ascii="Times New Roman" w:eastAsia="휴먼명조" w:hAnsi="Times New Roman" w:cs="Times New Roman"/>
          <w:color w:val="000000"/>
          <w:sz w:val="22"/>
        </w:rPr>
        <w:t xml:space="preserve"> SK</w:t>
      </w:r>
      <w:r w:rsidR="00321476">
        <w:rPr>
          <w:rFonts w:ascii="Times New Roman" w:eastAsia="휴먼명조" w:hAnsi="Times New Roman" w:cs="Times New Roman" w:hint="eastAsia"/>
          <w:color w:val="000000"/>
          <w:sz w:val="22"/>
        </w:rPr>
        <w:t>,</w:t>
      </w:r>
      <w:r w:rsidR="00321476">
        <w:rPr>
          <w:rFonts w:ascii="Times New Roman" w:eastAsia="휴먼명조" w:hAnsi="Times New Roman" w:cs="Times New Roman"/>
          <w:color w:val="000000"/>
          <w:sz w:val="22"/>
        </w:rPr>
        <w:t xml:space="preserve"> </w:t>
      </w:r>
      <w:r w:rsidR="00B76566" w:rsidRPr="0093371C">
        <w:rPr>
          <w:rFonts w:ascii="Times New Roman" w:eastAsia="휴먼명조" w:hAnsi="Times New Roman" w:cs="Times New Roman"/>
          <w:color w:val="000000"/>
          <w:sz w:val="22"/>
        </w:rPr>
        <w:t>SY, SP.</w:t>
      </w:r>
      <w:r w:rsidR="00B63D7F" w:rsidRPr="0093371C">
        <w:rPr>
          <w:rFonts w:ascii="Times New Roman" w:eastAsia="휴먼명조" w:hAnsi="Times New Roman" w:cs="Times New Roman"/>
          <w:color w:val="000000"/>
          <w:sz w:val="22"/>
        </w:rPr>
        <w:t xml:space="preserve"> Writing-review &amp; editing: KO, YKL, OP, and EKJ.</w:t>
      </w:r>
    </w:p>
    <w:p w14:paraId="3822DEA9" w14:textId="773C8693" w:rsidR="00B63D7F" w:rsidRDefault="00B63D7F">
      <w:pPr>
        <w:wordWrap/>
        <w:spacing w:after="0" w:line="384" w:lineRule="auto"/>
        <w:rPr>
          <w:rFonts w:ascii="Times New Roman" w:eastAsia="휴먼명조" w:hAnsi="Times New Roman" w:cs="Times New Roman"/>
          <w:color w:val="000000"/>
          <w:spacing w:val="-10"/>
          <w:sz w:val="22"/>
        </w:rPr>
      </w:pPr>
    </w:p>
    <w:p w14:paraId="2CC4C9F2" w14:textId="77777777" w:rsidR="00B63D7F" w:rsidRPr="0093371C" w:rsidRDefault="00B63D7F">
      <w:pPr>
        <w:pStyle w:val="a6"/>
        <w:wordWrap/>
        <w:rPr>
          <w:rFonts w:ascii="Times New Roman" w:eastAsia="휴먼명조" w:hAnsi="Times New Roman" w:cs="Times New Roman"/>
          <w:b/>
          <w:spacing w:val="-10"/>
          <w:sz w:val="24"/>
          <w:szCs w:val="24"/>
        </w:rPr>
      </w:pPr>
      <w:r w:rsidRPr="0093371C">
        <w:rPr>
          <w:rFonts w:ascii="Times New Roman" w:eastAsia="휴먼명조" w:hAnsi="Times New Roman" w:cs="Times New Roman"/>
          <w:b/>
          <w:spacing w:val="-10"/>
          <w:sz w:val="24"/>
          <w:szCs w:val="24"/>
        </w:rPr>
        <w:t>ORCID</w:t>
      </w:r>
    </w:p>
    <w:p w14:paraId="14840682" w14:textId="64A39467" w:rsidR="00B63D7F" w:rsidRPr="00B448AE" w:rsidRDefault="00B63D7F">
      <w:pPr>
        <w:pStyle w:val="a6"/>
        <w:wordWrap/>
        <w:spacing w:before="100"/>
        <w:rPr>
          <w:rFonts w:ascii="Times New Roman" w:eastAsia="휴먼명조" w:hAnsi="Times New Roman" w:cs="Times New Roman"/>
          <w:i/>
          <w:color w:val="000000" w:themeColor="text1"/>
          <w:spacing w:val="-10"/>
          <w:sz w:val="22"/>
          <w:szCs w:val="22"/>
        </w:rPr>
      </w:pP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Kyungwon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Oh: </w:t>
      </w:r>
      <w:hyperlink r:id="rId10" w:history="1">
        <w:r w:rsidRPr="00B448AE">
          <w:rPr>
            <w:rStyle w:val="aa"/>
            <w:rFonts w:ascii="Times New Roman" w:eastAsia="휴먼명조" w:hAnsi="Times New Roman" w:cs="Times New Roman"/>
            <w:i/>
            <w:color w:val="000000" w:themeColor="text1"/>
            <w:spacing w:val="-10"/>
            <w:sz w:val="22"/>
            <w:szCs w:val="22"/>
            <w:u w:val="none"/>
          </w:rPr>
          <w:t>http://orcid.org/0000-0001-8097-6078</w:t>
        </w:r>
      </w:hyperlink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;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Yoonjung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Kim: </w:t>
      </w:r>
      <w:hyperlink r:id="rId11" w:history="1">
        <w:r w:rsidR="003C6411" w:rsidRPr="00B448AE">
          <w:rPr>
            <w:rStyle w:val="aa"/>
            <w:rFonts w:ascii="Times New Roman" w:hAnsi="Times New Roman" w:cs="Times New Roman"/>
            <w:i/>
            <w:color w:val="000000" w:themeColor="text1"/>
            <w:spacing w:val="-10"/>
            <w:sz w:val="22"/>
            <w:szCs w:val="22"/>
            <w:u w:val="none"/>
          </w:rPr>
          <w:t>http://orcid.org/0000-0002-8418-0074</w:t>
        </w:r>
      </w:hyperlink>
      <w:r w:rsidRPr="00B448AE">
        <w:rPr>
          <w:rFonts w:ascii="Times New Roman" w:eastAsia="휴먼명조" w:hAnsi="Times New Roman" w:cs="Times New Roman"/>
          <w:i/>
          <w:color w:val="000000" w:themeColor="text1"/>
          <w:spacing w:val="-10"/>
          <w:sz w:val="22"/>
          <w:szCs w:val="22"/>
        </w:rPr>
        <w:t xml:space="preserve">;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Sanghui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Kweon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:</w:t>
      </w:r>
      <w:r w:rsidR="00A05EBC"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hyperlink r:id="rId12" w:history="1">
        <w:r w:rsidRPr="00B448AE">
          <w:rPr>
            <w:rFonts w:ascii="Times New Roman" w:eastAsia="휴먼명조" w:hAnsi="Times New Roman" w:cs="Times New Roman"/>
            <w:i/>
            <w:color w:val="000000" w:themeColor="text1"/>
            <w:spacing w:val="-10"/>
            <w:sz w:val="22"/>
            <w:szCs w:val="22"/>
          </w:rPr>
          <w:t>http://orcid.org/0000-0002-2678-8858</w:t>
        </w:r>
      </w:hyperlink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;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Soyeon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Kim:</w:t>
      </w:r>
      <w:r w:rsidR="00A05EBC"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hyperlink r:id="rId13" w:history="1">
        <w:r w:rsidR="003C6411" w:rsidRPr="00B448AE">
          <w:rPr>
            <w:rStyle w:val="aa"/>
            <w:rFonts w:ascii="Times New Roman" w:hAnsi="Times New Roman" w:cs="Times New Roman"/>
            <w:i/>
            <w:color w:val="000000" w:themeColor="text1"/>
            <w:spacing w:val="-10"/>
            <w:sz w:val="22"/>
            <w:szCs w:val="22"/>
            <w:u w:val="none"/>
          </w:rPr>
          <w:t>http://orcid.org/</w:t>
        </w:r>
      </w:hyperlink>
      <w:r w:rsidRPr="00B448AE">
        <w:rPr>
          <w:rFonts w:ascii="Times New Roman" w:eastAsia="휴먼명조" w:hAnsi="Times New Roman" w:cs="Times New Roman"/>
          <w:i/>
          <w:color w:val="000000" w:themeColor="text1"/>
          <w:spacing w:val="-10"/>
          <w:sz w:val="22"/>
          <w:szCs w:val="22"/>
        </w:rPr>
        <w:t xml:space="preserve">0000-0002-5027-1808;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Sungha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Yun: </w:t>
      </w:r>
      <w:r w:rsidRPr="00B448AE">
        <w:rPr>
          <w:rFonts w:ascii="Times New Roman" w:eastAsia="휴먼명조" w:hAnsi="Times New Roman" w:cs="Times New Roman"/>
          <w:i/>
          <w:color w:val="000000" w:themeColor="text1"/>
          <w:spacing w:val="-10"/>
          <w:sz w:val="22"/>
          <w:szCs w:val="22"/>
        </w:rPr>
        <w:t>http://orcid.org/0000-0002-3624-4512</w:t>
      </w:r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; Suyeon Park: </w:t>
      </w:r>
      <w:hyperlink w:history="1">
        <w:r w:rsidR="00A05EBC" w:rsidRPr="00B448AE">
          <w:rPr>
            <w:rStyle w:val="aa"/>
            <w:rFonts w:ascii="Times New Roman" w:eastAsia="휴먼명조" w:hAnsi="Times New Roman" w:cs="Times New Roman"/>
            <w:i/>
            <w:color w:val="000000" w:themeColor="text1"/>
            <w:spacing w:val="-10"/>
            <w:sz w:val="22"/>
            <w:szCs w:val="22"/>
            <w:u w:val="none"/>
          </w:rPr>
          <w:t>http://orcid. org/0000-0001-8134-8436</w:t>
        </w:r>
      </w:hyperlink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; </w:t>
      </w:r>
      <w:r w:rsidR="00170D15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Yeon-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Kyeng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Lee: </w:t>
      </w:r>
      <w:r w:rsidRPr="00B448AE">
        <w:rPr>
          <w:rStyle w:val="aa"/>
          <w:rFonts w:ascii="Times New Roman" w:eastAsia="휴먼명조" w:hAnsi="Times New Roman" w:cs="Times New Roman"/>
          <w:i/>
          <w:color w:val="000000" w:themeColor="text1"/>
          <w:spacing w:val="-10"/>
          <w:sz w:val="22"/>
          <w:szCs w:val="22"/>
          <w:u w:val="none"/>
        </w:rPr>
        <w:t>http://orcid.org/0000-0002-0828-455X</w:t>
      </w:r>
      <w:r w:rsidRPr="00B448AE">
        <w:rPr>
          <w:rStyle w:val="aa"/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  <w:u w:val="none"/>
        </w:rPr>
        <w:t xml:space="preserve">;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Youngtaek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Kim: </w:t>
      </w:r>
      <w:hyperlink r:id="rId14" w:history="1">
        <w:r w:rsidRPr="00B448AE">
          <w:rPr>
            <w:rStyle w:val="aa"/>
            <w:rFonts w:ascii="Times New Roman" w:eastAsia="휴먼명조" w:hAnsi="Times New Roman" w:cs="Times New Roman"/>
            <w:i/>
            <w:color w:val="000000" w:themeColor="text1"/>
            <w:spacing w:val="-10"/>
            <w:sz w:val="22"/>
            <w:szCs w:val="22"/>
            <w:u w:val="none"/>
          </w:rPr>
          <w:t>http://orcid.org/0000-0003-0139-7620</w:t>
        </w:r>
      </w:hyperlink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; Ok Park: </w:t>
      </w:r>
      <w:hyperlink r:id="rId15" w:history="1">
        <w:r w:rsidRPr="00B448AE">
          <w:rPr>
            <w:rFonts w:ascii="Times New Roman" w:eastAsia="휴먼명조" w:hAnsi="Times New Roman" w:cs="Times New Roman"/>
            <w:i/>
            <w:color w:val="000000" w:themeColor="text1"/>
            <w:spacing w:val="-10"/>
            <w:sz w:val="22"/>
            <w:szCs w:val="22"/>
          </w:rPr>
          <w:t>http://orcid.org/0000-0002-9477-9523</w:t>
        </w:r>
      </w:hyperlink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;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Eun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>Kyeong</w:t>
      </w:r>
      <w:proofErr w:type="spellEnd"/>
      <w:r w:rsidRPr="00B448AE">
        <w:rPr>
          <w:rFonts w:ascii="Times New Roman" w:eastAsia="휴먼명조" w:hAnsi="Times New Roman" w:cs="Times New Roman"/>
          <w:color w:val="000000" w:themeColor="text1"/>
          <w:spacing w:val="-10"/>
          <w:sz w:val="22"/>
          <w:szCs w:val="22"/>
        </w:rPr>
        <w:t xml:space="preserve"> Jeong: </w:t>
      </w:r>
      <w:hyperlink r:id="rId16" w:history="1">
        <w:r w:rsidRPr="00B448AE">
          <w:rPr>
            <w:rFonts w:ascii="Times New Roman" w:eastAsia="휴먼명조" w:hAnsi="Times New Roman" w:cs="Times New Roman"/>
            <w:i/>
            <w:color w:val="000000" w:themeColor="text1"/>
            <w:spacing w:val="-10"/>
            <w:sz w:val="22"/>
            <w:szCs w:val="22"/>
          </w:rPr>
          <w:t>http://orcid.org/0000-0002-4386-201X</w:t>
        </w:r>
      </w:hyperlink>
    </w:p>
    <w:p w14:paraId="0B779973" w14:textId="77777777" w:rsidR="008830BF" w:rsidRDefault="008830BF">
      <w:pPr>
        <w:widowControl/>
        <w:wordWrap/>
        <w:autoSpaceDE/>
        <w:autoSpaceDN/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br w:type="page"/>
      </w:r>
    </w:p>
    <w:p w14:paraId="33B27E23" w14:textId="780FA69C" w:rsidR="00D6396C" w:rsidRPr="0093371C" w:rsidRDefault="00D6396C" w:rsidP="00AB3632">
      <w:pPr>
        <w:pStyle w:val="a6"/>
        <w:wordWrap/>
        <w:spacing w:before="100"/>
        <w:rPr>
          <w:rFonts w:ascii="Times New Roman" w:eastAsia="휴먼명조" w:hAnsi="Times New Roman" w:cs="Times New Roman"/>
          <w:spacing w:val="-10"/>
          <w:sz w:val="22"/>
        </w:rPr>
      </w:pPr>
      <w:r w:rsidRPr="0093371C">
        <w:rPr>
          <w:rFonts w:ascii="Times New Roman" w:eastAsia="휴먼명조" w:hAnsi="Times New Roman" w:cs="Times New Roman"/>
          <w:b/>
          <w:bCs/>
          <w:color w:val="000000" w:themeColor="text1"/>
          <w:spacing w:val="-10"/>
          <w:sz w:val="24"/>
          <w:szCs w:val="24"/>
        </w:rPr>
        <w:lastRenderedPageBreak/>
        <w:t>REFERENCES</w:t>
      </w:r>
    </w:p>
    <w:p w14:paraId="21616679" w14:textId="77777777" w:rsidR="004B1331" w:rsidRPr="00AB3632" w:rsidRDefault="004B1331" w:rsidP="00AB3632">
      <w:pPr>
        <w:pStyle w:val="a6"/>
        <w:wordWrap/>
        <w:spacing w:before="100"/>
        <w:rPr>
          <w:rFonts w:ascii="Times New Roman" w:eastAsia="휴먼명조" w:hAnsi="Times New Roman" w:cs="Times New Roman"/>
          <w:spacing w:val="-10"/>
          <w:sz w:val="22"/>
        </w:rPr>
      </w:pPr>
    </w:p>
    <w:p w14:paraId="30A4F485" w14:textId="1C02B188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1. Korea Centers for Disease Control &amp; Prevention. Korea health statistics 2018: Korea National Health and Nutrition Examination Survey (KNHANES VII-3). 2019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>, p. 3-28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</w:t>
      </w:r>
    </w:p>
    <w:p w14:paraId="43454D83" w14:textId="77777777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2.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Kweon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S, Kim Y, Jang MJ, Kim Y, Kim K, Choi S, et al. Data resource profile: The Korea National Health and Nutrition Examination Survey (KNHANES). Int J Epidemiol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2014;43:69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-77.</w:t>
      </w:r>
    </w:p>
    <w:p w14:paraId="54BB6119" w14:textId="5D62958A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3. Ministry of Health and Welfare of Korea. </w:t>
      </w:r>
      <w:r w:rsidR="00B76566" w:rsidRPr="00A05EBC">
        <w:rPr>
          <w:rFonts w:ascii="Times New Roman" w:hAnsi="Times New Roman" w:cs="Times New Roman"/>
          <w:spacing w:val="-10"/>
          <w:sz w:val="22"/>
          <w:szCs w:val="22"/>
        </w:rPr>
        <w:t>The fourth National Health Plan, 2016-2020.</w:t>
      </w:r>
      <w:r w:rsidR="00B76566" w:rsidRPr="00A05EBC">
        <w:rPr>
          <w:rFonts w:ascii="Segoe UI" w:hAnsi="Segoe UI" w:cs="Segoe UI"/>
          <w:sz w:val="22"/>
          <w:szCs w:val="22"/>
        </w:rPr>
        <w:t xml:space="preserve"> 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>2015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>, p. 33-41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</w:t>
      </w:r>
    </w:p>
    <w:p w14:paraId="3388D300" w14:textId="77777777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4. Kim HJ, Kim Y, Cho Y, Jun BY, Oh KW. Trends in the prevalence of major cardiovascular disease risk factors among Korean adults: results from the Korea National Health and Nutrition Examination Survey, 1998-2012. Int J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Cardiol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2014:174;64-72.</w:t>
      </w:r>
    </w:p>
    <w:p w14:paraId="23137574" w14:textId="77777777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5. Jeon JY, Ko SH, Kwon HS, Kim NH, Kim JH, Kim CS, et al. Prevalence of diabetes and prediabetes according to fasting plasma glucose and HbA1c. Diabetes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Metab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J 2013;37:349-357.</w:t>
      </w:r>
    </w:p>
    <w:p w14:paraId="3C8D9D6F" w14:textId="145D4B0F" w:rsidR="004B1331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6. Hwang YI,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Yoo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KH, Sheen SS, Park JH, Kim SH, Yoon HI, et al. Prevalence of chronic obstructive pulmonary disease in Korea: the result of Forth Korea National Health and Nutrition Examination Survey.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Tuberc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Respir Dis 2011;71(5):322-327. </w:t>
      </w:r>
    </w:p>
    <w:p w14:paraId="1FDD914E" w14:textId="77777777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7.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Yoo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KH, Kim YS, Sheen SS, Park JH, Hwang YI, Kim SH, et al. Prevalence of chronic obstructive pulmonary disease in Korea: the fourth Korea National Health and Nutrition Examination Survey, 2008.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Respirology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2011;16:659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-665.</w:t>
      </w:r>
    </w:p>
    <w:p w14:paraId="121C18FB" w14:textId="77777777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8. Yoon KC, Mun GH, Kim SD, Kim SH, Kim CY, Park KH, et al. Prevalence of eye diseases in South Korea: data from the Korea National Health and Nutrition Examination Survey 2008-2009. Korean J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Ophthalmol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2011;25:421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-433.</w:t>
      </w:r>
    </w:p>
    <w:p w14:paraId="5AF71F23" w14:textId="77777777" w:rsidR="004B1331" w:rsidRPr="00AB3632" w:rsidRDefault="004B1331" w:rsidP="008830BF">
      <w:pPr>
        <w:pStyle w:val="a6"/>
        <w:wordWrap/>
        <w:spacing w:before="100"/>
        <w:ind w:left="210" w:hangingChars="105" w:hanging="21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9. Park KH, Lee SH, Koo JW, Park HY, Lee KY, Choi YS, et al. Prevalence and associated factors of tinnitus: data from the Korea National Health and Nutrition Examination Survey 2009-2011. J Epidemiol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2014;24:417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-426.</w:t>
      </w:r>
    </w:p>
    <w:p w14:paraId="55726645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10. Hong S, Oh HJ, Choi H, Kim JG, Lim SK, Kim EK, et al. Characteristics of body fat, body fat percentage and other body composition for Koreans from KNHANES IV. J Korean Med Sci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2011;26:1599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-1605.</w:t>
      </w:r>
    </w:p>
    <w:p w14:paraId="20CA35C4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11. Park EJ,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Joo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IW, Jang MJ, Kim YT, Oh K, Oh HJ. Prevalence of osteoporosis in the Korean population based on Korea National Health and Nutrition Examination Survey (KNHANES), 2008-2011. Yonsei Med J 2014:55;1049-1057.</w:t>
      </w:r>
    </w:p>
    <w:p w14:paraId="087D6BBC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12. Lee H, Lee H, Cho Y, Oh K, Ki M. Changes in seroprevalence of hepatitis B surface antigen and epidemiologic characteristics in the Republic of Korea, 1998-2013. Epidemiol Health 2015;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37:e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2015055. </w:t>
      </w:r>
    </w:p>
    <w:p w14:paraId="4E9AC25E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lastRenderedPageBreak/>
        <w:t xml:space="preserve">13. Kim WG, Kim WB, Woo G, Kim H, Cho Y, Kim TY, et al. Thyroid stimulating hormone reference range and prevalence of thyroid dysfunction in the Korean population: Korea National Health and Nutrition Examination Survey 2013 to 2015. Endocrinol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Metab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(Seoul)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2017;32:106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-114. </w:t>
      </w:r>
    </w:p>
    <w:p w14:paraId="221F7D65" w14:textId="0FF3B32A" w:rsidR="004B1331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14. Lee H, Lee M, Choi JY, Oh KW, Kim YJ, Kim SY. KNHANES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actigraph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raw data processing. The Korean Journal of Measurement &amp; Evaluation in Physical Education and Sport Science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2018;20:83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-94 (Korean).</w:t>
      </w:r>
    </w:p>
    <w:p w14:paraId="2D1A5F17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15. Lee MY, Lee H, Choi JY, Oh KW, Kim YJ, Kim SY. Reliability evidences of accelerometer data to estimate physical activity participations: Korea National Health and Nutrition Examination Survey (KNHANES) in 2014. The Korean Journal of Measurement and Evaluation in Physical Education and Sport Science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2018;20:1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-12 (Korean).</w:t>
      </w:r>
    </w:p>
    <w:p w14:paraId="67BEAF33" w14:textId="13EA914C" w:rsidR="004B1331" w:rsidRPr="00A05EBC" w:rsidRDefault="004B1331" w:rsidP="0093371C">
      <w:pPr>
        <w:wordWrap/>
        <w:adjustRightInd w:val="0"/>
        <w:spacing w:before="100" w:after="0" w:line="384" w:lineRule="auto"/>
        <w:ind w:left="300" w:hangingChars="150" w:hanging="300"/>
        <w:jc w:val="left"/>
        <w:rPr>
          <w:rFonts w:ascii="Times New Roman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16. </w:t>
      </w:r>
      <w:r w:rsidR="00B76566" w:rsidRPr="00A05EBC">
        <w:rPr>
          <w:rFonts w:ascii="Times New Roman" w:hAnsi="Times New Roman" w:cs="Times New Roman"/>
          <w:color w:val="000000"/>
          <w:spacing w:val="-10"/>
          <w:kern w:val="0"/>
          <w:sz w:val="22"/>
        </w:rPr>
        <w:t>Lee YK, Nam HS, Chuang LH, Kim KY, Yang HK, Kwon IS, et al. South Korean time trade-off values for EQ-5D health states: modeling with</w:t>
      </w:r>
      <w:r w:rsidR="00B76566">
        <w:rPr>
          <w:rFonts w:ascii="Times New Roman" w:hAnsi="Times New Roman" w:cs="Times New Roman"/>
          <w:color w:val="000000"/>
          <w:spacing w:val="-10"/>
          <w:kern w:val="0"/>
          <w:sz w:val="22"/>
        </w:rPr>
        <w:t xml:space="preserve"> </w:t>
      </w:r>
      <w:r w:rsidR="00B76566" w:rsidRPr="00A05EBC">
        <w:rPr>
          <w:rFonts w:ascii="Times New Roman" w:hAnsi="Times New Roman" w:cs="Times New Roman"/>
          <w:color w:val="000000"/>
          <w:spacing w:val="-10"/>
          <w:kern w:val="0"/>
          <w:sz w:val="22"/>
        </w:rPr>
        <w:t>observed values for 101 health states. Value Health. 2009;12(8):1187-93.</w:t>
      </w:r>
    </w:p>
    <w:p w14:paraId="19541A10" w14:textId="7D22F375" w:rsidR="004B1331" w:rsidRPr="00AB3632" w:rsidRDefault="004B1331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17. Korea Centers for Disease Control and Prevention. Validity and reliability evaluation for EQ-5D in Korea.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2011 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>,</w:t>
      </w:r>
      <w:proofErr w:type="gramEnd"/>
      <w:r w:rsidR="00B76566">
        <w:rPr>
          <w:rFonts w:ascii="Times New Roman" w:eastAsia="휴먼명조" w:hAnsi="Times New Roman" w:cs="Times New Roman"/>
          <w:spacing w:val="-10"/>
          <w:sz w:val="22"/>
        </w:rPr>
        <w:t xml:space="preserve"> p. 37-65 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>(Korean).</w:t>
      </w:r>
    </w:p>
    <w:p w14:paraId="3B6C0A2A" w14:textId="46AFE74D" w:rsidR="00321476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18. Korea Centers for Disease Control and Prevention. Development of measurement tool for health-related quality of life in the Korea National Health and Nutrition Examination Survey. 2014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 xml:space="preserve">, p. 38-97 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>(Korean).</w:t>
      </w:r>
    </w:p>
    <w:p w14:paraId="0CB29100" w14:textId="380FB4D0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19. Korea Centers for Disease Control and Prevention. Valuation of Korean health-related quality of life instrument with 8 items (HINT-8). 2017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>, p. 59-92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  </w:t>
      </w:r>
    </w:p>
    <w:p w14:paraId="397159F5" w14:textId="623AC76E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20. Korea Centers for Disease Control and Prevention. Development of the Korean version of global physical activity questionnaire and assessment of reliability and validity. 2013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>, p. 32-49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</w:t>
      </w:r>
    </w:p>
    <w:p w14:paraId="4C94E53E" w14:textId="352AC0E8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21. Korea Centers for Disease Control and Prevention. The usefulness of three screening questionnaires for obstructive sleep apnea in the Korea National Health and Nutrition Examination Survey. 2016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>, p. 18-29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</w:t>
      </w:r>
    </w:p>
    <w:p w14:paraId="072B622E" w14:textId="77777777" w:rsidR="004B1331" w:rsidRPr="00AB3632" w:rsidRDefault="004B1331" w:rsidP="00A05EBC">
      <w:pPr>
        <w:pStyle w:val="Default"/>
        <w:spacing w:line="384" w:lineRule="auto"/>
        <w:ind w:left="300" w:hangingChars="150" w:hanging="300"/>
        <w:jc w:val="both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22.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ab/>
        <w:t xml:space="preserve">Yun SH, Shim JS,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Kweon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SH, Oh, KW. Development of a food frequency questionnaire for the Korea National Health and Nutrition Examination Survey: data from the Fourth Korea National Health and Nutrition Examination Survey (KNHANES IV). J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Nutr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Health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2013;46:186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-196 (Korean).</w:t>
      </w:r>
    </w:p>
    <w:p w14:paraId="26622C58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23. Kim DW, Song S, Lee JE, Oh K, Shim J,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Kweon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S, et al. Reproducibility and validity of an FFQ developed for the Korea National Health and Nutrition Examination Survey (KNHANES). Public Health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Nutr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2014;18:1369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-1377.</w:t>
      </w:r>
    </w:p>
    <w:p w14:paraId="1F4BF733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24. Kim HJ, Oh K. Household food insecurity and dietary intake in Korea: results from the 2012 Korea National Health and Nutrition Examination Survey. Public Health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Nutr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2015;18:3317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-3325. </w:t>
      </w:r>
    </w:p>
    <w:p w14:paraId="40572117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25.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Baek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Y, Hwang JY, Kim K, Moon HK,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Kweon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S, Yang J, et al. Dietary intake of fats and fatty acids in the 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lastRenderedPageBreak/>
        <w:t xml:space="preserve">Korean population: Korea National Health and Nutrition Examination Survey, 2013.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Nutr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Res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Pract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2015;9:650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-657.</w:t>
      </w:r>
    </w:p>
    <w:p w14:paraId="699D46B8" w14:textId="77777777" w:rsidR="004B1331" w:rsidRPr="00AB3632" w:rsidRDefault="004B1331" w:rsidP="00A05EBC">
      <w:pPr>
        <w:wordWrap/>
        <w:spacing w:after="0" w:line="384" w:lineRule="auto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 xml:space="preserve">26. Park M, </w:t>
      </w:r>
      <w:proofErr w:type="spellStart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>Kweon</w:t>
      </w:r>
      <w:proofErr w:type="spellEnd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 xml:space="preserve"> SH, Oh KW. Dietary Cholesterol intake in the Korea National Health and Nutrition Examination Survey (KNHANES) VI (2013-2015). Korean J Community </w:t>
      </w:r>
      <w:proofErr w:type="spellStart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>Nutr</w:t>
      </w:r>
      <w:proofErr w:type="spellEnd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 xml:space="preserve">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2017;22:520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-528 (Korean).</w:t>
      </w:r>
    </w:p>
    <w:p w14:paraId="0B4B7086" w14:textId="64A334ED" w:rsidR="006B014F" w:rsidRPr="00AB3632" w:rsidRDefault="004B1331" w:rsidP="00A05EBC">
      <w:pPr>
        <w:wordWrap/>
        <w:spacing w:after="0" w:line="384" w:lineRule="auto"/>
        <w:ind w:left="300" w:hangingChars="150" w:hanging="300"/>
        <w:rPr>
          <w:rFonts w:ascii="Times New Roman" w:eastAsia="휴먼명조" w:hAnsi="Times New Roman" w:cs="Times New Roman"/>
          <w:color w:val="000000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 xml:space="preserve">27. Yeon SY, Oh KW, </w:t>
      </w:r>
      <w:proofErr w:type="spellStart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>Kweon</w:t>
      </w:r>
      <w:proofErr w:type="spellEnd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 xml:space="preserve"> SH, Hyun TS. Development of a dietary fiber composition table and intakes of dietary fiber in Korea National Health and Nutrition Examination Survey (KNHANES). Korean J Community </w:t>
      </w:r>
      <w:proofErr w:type="spellStart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>Nutr</w:t>
      </w:r>
      <w:proofErr w:type="spellEnd"/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 xml:space="preserve"> 2016;21(3):293~300 (Korean). </w:t>
      </w:r>
    </w:p>
    <w:p w14:paraId="409748BD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28. Kim K, Yun SH, Jang MJ, Oh KW. Body fat percentile curves for Korean children and adolescents: a data from the Korea National Health and Nutrition Examination Survey 2009-2010. J Korean Med Sci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2013;28:443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-449.</w:t>
      </w:r>
    </w:p>
    <w:p w14:paraId="06CE62E4" w14:textId="19038A4D" w:rsidR="004B1331" w:rsidRPr="00AB3632" w:rsidRDefault="004B1331" w:rsidP="00A05EBC">
      <w:pPr>
        <w:wordWrap/>
        <w:spacing w:after="0" w:line="384" w:lineRule="auto"/>
        <w:ind w:left="300" w:hangingChars="150" w:hanging="300"/>
        <w:rPr>
          <w:rFonts w:ascii="Times New Roman" w:eastAsia="휴먼명조" w:hAnsi="Times New Roman" w:cs="Times New Roman"/>
          <w:color w:val="000000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>29. Ministry of Health and Welfare. Dietary reference intakes for Koreans 2015. 2015</w:t>
      </w:r>
      <w:r w:rsidR="00B76566">
        <w:rPr>
          <w:rFonts w:ascii="Times New Roman" w:eastAsia="휴먼명조" w:hAnsi="Times New Roman" w:cs="Times New Roman"/>
          <w:spacing w:val="-10"/>
          <w:sz w:val="22"/>
        </w:rPr>
        <w:t>, p. 2-19</w:t>
      </w:r>
      <w:r w:rsidRPr="00AB3632">
        <w:rPr>
          <w:rFonts w:ascii="Times New Roman" w:eastAsia="휴먼명조" w:hAnsi="Times New Roman" w:cs="Times New Roman"/>
          <w:color w:val="000000"/>
          <w:spacing w:val="-10"/>
          <w:sz w:val="22"/>
        </w:rPr>
        <w:t xml:space="preserve"> (Korean). </w:t>
      </w:r>
    </w:p>
    <w:p w14:paraId="55CAD4BC" w14:textId="0CAD4B1E" w:rsidR="003C641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30. Kim JH, Yun S, Hwang SS, Shim JO,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Chae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HW, Lee YJ, et al. The 2017 Korean national growth charts for children and adolescents: development, improvement, and prospects. Korean J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Pediatr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2018;61:135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-149.</w:t>
      </w:r>
    </w:p>
    <w:p w14:paraId="163D2A18" w14:textId="24F423D7" w:rsidR="00321476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31.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Hajifathalian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K, Ueda P, Lu Y, Woodward M,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Ahmadvand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A, Aguilar-Salinas CA, et al. A novel risk score to predict cardiovascular disease risk in national populations (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Globorisk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): a pooled analysis of prospective cohorts and health examination surveys. Lancet Diabetes Endocrinol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2015;3:339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-355.</w:t>
      </w:r>
    </w:p>
    <w:p w14:paraId="48F50908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32. NCD Risk Factor Collaboration. Worldwide trends in body-mass index, underweight, overweight, and obesity from 1975 to 2016: a pooled analysis of 2,416 population-based measurement studies in 128·9 million children, adolescents, and adults. Lancet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2017;390:2627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-2642. </w:t>
      </w:r>
    </w:p>
    <w:p w14:paraId="7B68520B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33. Ueda P, Woodward M, Lu Y, 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Hajifathalian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K, Al-</w:t>
      </w:r>
      <w:proofErr w:type="spellStart"/>
      <w:r w:rsidRPr="00AB3632">
        <w:rPr>
          <w:rFonts w:ascii="Times New Roman" w:eastAsia="휴먼명조" w:hAnsi="Times New Roman" w:cs="Times New Roman"/>
          <w:spacing w:val="-10"/>
          <w:sz w:val="22"/>
        </w:rPr>
        <w:t>Wotayan</w:t>
      </w:r>
      <w:proofErr w:type="spell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R, Aguilar-Salinas CA, et al. Laboratory-based and office-based risk scores and charts to predict 10-year risk of cardiovascular disease in 182 countries: a pooled analysis of prospective cohorts and health surveys. Lancet Diabetes Endocrinol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2017;5:196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>-213.</w:t>
      </w:r>
    </w:p>
    <w:p w14:paraId="6C205D8A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34. NCD Risk Factor Collaboration. Contributions of mean and shape of blood pressure distribution to worldwide trends and variations in raised blood pressure: a pooled analysis of 1018 population-based measurement studies with 88.6 million participants. Int J Epidemiol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2018;47:872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-883i. </w:t>
      </w:r>
    </w:p>
    <w:p w14:paraId="30B1668D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35. NCD Risk Factor Collaboration. Long-term and recent trends in hypertension awareness, treatment, and control in 12 high-income countries: an analysis of 123 nationally representative surveys. Lancet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2019;394:639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-651. </w:t>
      </w:r>
    </w:p>
    <w:p w14:paraId="20B80CF6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36. NCD Risk Factor Collaboration. National trends in total cholesterol obscure heterogeneous changes in HDL and non-HDL cholesterol and total-to-HDL cholesterol ratio: a pooled analysis of 458 population-based studies in Asian and Western countries. Int J Epidemiol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2020;49:173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-192. </w:t>
      </w:r>
    </w:p>
    <w:p w14:paraId="4FD5F5C2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37. NCD Risk Factor Collaboration. Rising rural body-mass index is the main driver of the global obesity epidemic in adults. Nature </w:t>
      </w:r>
      <w:proofErr w:type="gramStart"/>
      <w:r w:rsidRPr="00AB3632">
        <w:rPr>
          <w:rFonts w:ascii="Times New Roman" w:eastAsia="휴먼명조" w:hAnsi="Times New Roman" w:cs="Times New Roman"/>
          <w:spacing w:val="-10"/>
          <w:sz w:val="22"/>
        </w:rPr>
        <w:t>2019;569:260</w:t>
      </w:r>
      <w:proofErr w:type="gramEnd"/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-264. </w:t>
      </w:r>
    </w:p>
    <w:p w14:paraId="3CBE2941" w14:textId="7281272E" w:rsidR="008E2359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lastRenderedPageBreak/>
        <w:t>38. Korea Centers for Disease Control and Prevention. A study for developing the national health survey system in Korea. 2006</w:t>
      </w:r>
      <w:r w:rsidR="000A615C">
        <w:rPr>
          <w:rFonts w:ascii="Times New Roman" w:eastAsia="휴먼명조" w:hAnsi="Times New Roman" w:cs="Times New Roman"/>
          <w:spacing w:val="-10"/>
          <w:sz w:val="22"/>
        </w:rPr>
        <w:t>, p. 133-277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 </w:t>
      </w:r>
    </w:p>
    <w:p w14:paraId="248A3375" w14:textId="3A3F6FAA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39. Korea Centers for Disease Control and Prevention. A study for improving the Korea National Health and Nutrition Examination Survey. 2018</w:t>
      </w:r>
      <w:r w:rsidR="000A615C">
        <w:rPr>
          <w:rFonts w:ascii="Times New Roman" w:eastAsia="휴먼명조" w:hAnsi="Times New Roman" w:cs="Times New Roman"/>
          <w:spacing w:val="-10"/>
          <w:sz w:val="22"/>
        </w:rPr>
        <w:t>, p. 56-78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</w:t>
      </w:r>
    </w:p>
    <w:p w14:paraId="64E4E3F2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40. Centers for Disease Control and Prevention. National Health and Nutrition Examination Survey; 2020 [cited 2020 September 21]. Available from https://wwwn.cdc.gov/nchs/nhanes/analyticguidelines.aspx#sample-design.</w:t>
      </w:r>
    </w:p>
    <w:p w14:paraId="3C09AFF4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41. NHS. Digital. Health Survey for England; 2020 [cited 2020 September 21]. Available from </w:t>
      </w:r>
      <w:hyperlink r:id="rId17" w:history="1">
        <w:r w:rsidRPr="00AB3632">
          <w:rPr>
            <w:rFonts w:ascii="Times New Roman" w:eastAsia="휴먼명조" w:hAnsi="Times New Roman" w:cs="Times New Roman"/>
            <w:spacing w:val="-10"/>
            <w:sz w:val="22"/>
          </w:rPr>
          <w:t>https://digital.nhs.uk/data-and-information/publications/statistical/health-survey-for-england</w:t>
        </w:r>
      </w:hyperlink>
      <w:r w:rsidRPr="00AB3632">
        <w:rPr>
          <w:rFonts w:ascii="Times New Roman" w:eastAsia="휴먼명조" w:hAnsi="Times New Roman" w:cs="Times New Roman"/>
          <w:spacing w:val="-10"/>
          <w:sz w:val="22"/>
        </w:rPr>
        <w:t>.</w:t>
      </w:r>
    </w:p>
    <w:p w14:paraId="5AAFF2D7" w14:textId="7495D3C8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>42. Korea Centers for Disease Control and Prevention. Design and feasibility of the longitudinal study on the Korea National Health and Nutrition Examination Survey. 2008</w:t>
      </w:r>
      <w:r w:rsidR="000A615C">
        <w:rPr>
          <w:rFonts w:ascii="Times New Roman" w:eastAsia="휴먼명조" w:hAnsi="Times New Roman" w:cs="Times New Roman"/>
          <w:spacing w:val="-10"/>
          <w:sz w:val="22"/>
        </w:rPr>
        <w:t>, p. 58-72</w:t>
      </w: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 (Korean).</w:t>
      </w:r>
    </w:p>
    <w:p w14:paraId="2B03FBB9" w14:textId="77777777" w:rsidR="004B1331" w:rsidRPr="00AB3632" w:rsidRDefault="004B1331" w:rsidP="00A05EBC">
      <w:pPr>
        <w:pStyle w:val="a6"/>
        <w:wordWrap/>
        <w:spacing w:before="100"/>
        <w:ind w:left="300" w:hangingChars="150" w:hanging="300"/>
        <w:rPr>
          <w:rFonts w:ascii="Times New Roman" w:eastAsia="휴먼명조" w:hAnsi="Times New Roman" w:cs="Times New Roman"/>
          <w:spacing w:val="-10"/>
          <w:sz w:val="22"/>
        </w:rPr>
      </w:pPr>
      <w:r w:rsidRPr="00AB3632">
        <w:rPr>
          <w:rFonts w:ascii="Times New Roman" w:eastAsia="휴먼명조" w:hAnsi="Times New Roman" w:cs="Times New Roman"/>
          <w:spacing w:val="-10"/>
          <w:sz w:val="22"/>
        </w:rPr>
        <w:t xml:space="preserve">43. Centers for Disease Control and Prevention. National Health Interview Survey; 2020 [cited 2020 September 21]. Available from </w:t>
      </w:r>
      <w:hyperlink r:id="rId18" w:history="1">
        <w:r w:rsidRPr="00AB3632">
          <w:rPr>
            <w:rFonts w:ascii="Times New Roman" w:eastAsia="휴먼명조" w:hAnsi="Times New Roman" w:cs="Times New Roman"/>
            <w:spacing w:val="-10"/>
            <w:sz w:val="22"/>
          </w:rPr>
          <w:t>https://www.cdc.gov/nchs/nhis/data-questionnaires-documentation.htm</w:t>
        </w:r>
      </w:hyperlink>
      <w:r w:rsidRPr="00AB3632">
        <w:rPr>
          <w:rFonts w:ascii="Times New Roman" w:eastAsia="휴먼명조" w:hAnsi="Times New Roman" w:cs="Times New Roman"/>
          <w:spacing w:val="-10"/>
          <w:sz w:val="22"/>
        </w:rPr>
        <w:t>.</w:t>
      </w:r>
    </w:p>
    <w:p w14:paraId="2AA46126" w14:textId="0BB66C33" w:rsidR="00183FF2" w:rsidRDefault="00183FF2">
      <w:pPr>
        <w:widowControl/>
        <w:wordWrap/>
        <w:autoSpaceDE/>
        <w:autoSpaceDN/>
        <w:rPr>
          <w:rFonts w:ascii="Times New Roman" w:eastAsia="휴먼명조" w:hAnsi="Times New Roman" w:cs="Times New Roman"/>
          <w:color w:val="000000"/>
          <w:kern w:val="0"/>
          <w:sz w:val="22"/>
        </w:rPr>
      </w:pPr>
      <w:r>
        <w:rPr>
          <w:rFonts w:ascii="Times New Roman" w:eastAsia="휴먼명조" w:hAnsi="Times New Roman" w:cs="Times New Roman"/>
          <w:sz w:val="22"/>
        </w:rPr>
        <w:br w:type="page"/>
      </w:r>
    </w:p>
    <w:p w14:paraId="2D2CB2C4" w14:textId="72D08CA3" w:rsidR="00D6396C" w:rsidRPr="002E54A9" w:rsidRDefault="00D6396C" w:rsidP="00D6396C">
      <w:pPr>
        <w:widowControl/>
        <w:wordWrap/>
        <w:autoSpaceDE/>
        <w:autoSpaceDN/>
        <w:rPr>
          <w:rFonts w:ascii="Times New Roman" w:eastAsia="휴먼명조" w:hAnsi="Times New Roman" w:cs="Times New Roman"/>
          <w:color w:val="000000"/>
          <w:kern w:val="0"/>
          <w:sz w:val="22"/>
        </w:rPr>
        <w:sectPr w:rsidR="00D6396C" w:rsidRPr="002E54A9" w:rsidSect="00183FF2">
          <w:headerReference w:type="default" r:id="rId19"/>
          <w:footerReference w:type="default" r:id="rId20"/>
          <w:endnotePr>
            <w:numFmt w:val="decimal"/>
          </w:endnotePr>
          <w:type w:val="continuous"/>
          <w:pgSz w:w="11906" w:h="16838" w:code="9"/>
          <w:pgMar w:top="1701" w:right="1440" w:bottom="851" w:left="1440" w:header="851" w:footer="113" w:gutter="0"/>
          <w:cols w:space="0"/>
          <w:docGrid w:linePitch="272"/>
        </w:sectPr>
      </w:pPr>
    </w:p>
    <w:p w14:paraId="26D2C60C" w14:textId="77777777" w:rsidR="00D6396C" w:rsidRPr="002E54A9" w:rsidRDefault="00D6396C" w:rsidP="00D6396C">
      <w:pPr>
        <w:pStyle w:val="a4"/>
        <w:spacing w:line="336" w:lineRule="auto"/>
        <w:ind w:left="600" w:hanging="600"/>
        <w:rPr>
          <w:rFonts w:ascii="Times New Roman" w:eastAsia="함초롬바탕" w:hAnsi="Times New Roman" w:cs="Times New Roman"/>
          <w:b/>
          <w:bCs/>
          <w:sz w:val="22"/>
          <w:szCs w:val="26"/>
        </w:rPr>
      </w:pPr>
      <w:r w:rsidRPr="002E54A9">
        <w:rPr>
          <w:rFonts w:ascii="Times New Roman" w:eastAsia="함초롬바탕" w:hAnsi="Times New Roman" w:cs="Times New Roman"/>
          <w:b/>
          <w:bCs/>
          <w:sz w:val="22"/>
          <w:szCs w:val="26"/>
        </w:rPr>
        <w:lastRenderedPageBreak/>
        <w:t xml:space="preserve">Table 1. Reorganization of the Korea National Health and Nutrition Examination Survey </w:t>
      </w:r>
    </w:p>
    <w:tbl>
      <w:tblPr>
        <w:tblOverlap w:val="never"/>
        <w:tblW w:w="96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9"/>
        <w:gridCol w:w="742"/>
        <w:gridCol w:w="2693"/>
        <w:gridCol w:w="2654"/>
        <w:gridCol w:w="2551"/>
      </w:tblGrid>
      <w:tr w:rsidR="00D6396C" w:rsidRPr="002E54A9" w14:paraId="33C6C90C" w14:textId="77777777" w:rsidTr="004F69E5">
        <w:trPr>
          <w:trHeight w:val="227"/>
        </w:trPr>
        <w:tc>
          <w:tcPr>
            <w:tcW w:w="999" w:type="dxa"/>
            <w:vMerge w:val="restart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bottom"/>
          </w:tcPr>
          <w:p w14:paraId="6EA87BBD" w14:textId="77777777" w:rsidR="00321476" w:rsidRDefault="00C86F50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Survey</w:t>
            </w:r>
          </w:p>
          <w:p w14:paraId="7F0480B7" w14:textId="650571D5" w:rsidR="00D6396C" w:rsidRPr="00C86F50" w:rsidRDefault="00321476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</w:t>
            </w:r>
            <w:r w:rsidR="00C86F50" w:rsidRPr="00C86F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bottom"/>
          </w:tcPr>
          <w:p w14:paraId="6ACADBD2" w14:textId="77777777" w:rsidR="00D6396C" w:rsidRPr="00C86F50" w:rsidRDefault="00D6396C" w:rsidP="00F830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5347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03600480" w14:textId="77777777" w:rsidR="00D6396C" w:rsidRPr="00C86F50" w:rsidRDefault="00D6396C" w:rsidP="00F830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Contents</w:t>
            </w:r>
          </w:p>
        </w:tc>
        <w:tc>
          <w:tcPr>
            <w:tcW w:w="2551" w:type="dxa"/>
            <w:vMerge w:val="restart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159943B2" w14:textId="77777777" w:rsidR="00D6396C" w:rsidRPr="00C86F50" w:rsidRDefault="00D6396C" w:rsidP="00F830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Effects</w:t>
            </w:r>
          </w:p>
        </w:tc>
      </w:tr>
      <w:tr w:rsidR="00D6396C" w:rsidRPr="002E54A9" w14:paraId="5B61F991" w14:textId="77777777" w:rsidTr="004F69E5">
        <w:trPr>
          <w:trHeight w:val="227"/>
        </w:trPr>
        <w:tc>
          <w:tcPr>
            <w:tcW w:w="999" w:type="dxa"/>
            <w:vMerge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6C1BB2D7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7DA8C801" w14:textId="77777777" w:rsidR="00D6396C" w:rsidRPr="00C86F50" w:rsidRDefault="00D6396C" w:rsidP="00F830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4F0DCFC4" w14:textId="77777777" w:rsidR="00D6396C" w:rsidRPr="00C86F50" w:rsidRDefault="00D6396C" w:rsidP="00F830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Before</w:t>
            </w:r>
          </w:p>
        </w:tc>
        <w:tc>
          <w:tcPr>
            <w:tcW w:w="2654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FE8605A" w14:textId="77777777" w:rsidR="00D6396C" w:rsidRPr="00C86F50" w:rsidRDefault="00D6396C" w:rsidP="00F8308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After</w:t>
            </w:r>
          </w:p>
        </w:tc>
        <w:tc>
          <w:tcPr>
            <w:tcW w:w="2551" w:type="dxa"/>
            <w:vMerge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70C547D7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396C" w:rsidRPr="002E54A9" w14:paraId="43746AAF" w14:textId="77777777" w:rsidTr="004F69E5">
        <w:trPr>
          <w:trHeight w:val="454"/>
        </w:trPr>
        <w:tc>
          <w:tcPr>
            <w:tcW w:w="999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8B01042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Survey</w:t>
            </w:r>
          </w:p>
          <w:p w14:paraId="756C92FC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cycle</w:t>
            </w:r>
          </w:p>
        </w:tc>
        <w:tc>
          <w:tcPr>
            <w:tcW w:w="742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14FB3AC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9ACBD80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Conducted periodically (3-year cycle) for 2–3 months</w:t>
            </w:r>
          </w:p>
        </w:tc>
        <w:tc>
          <w:tcPr>
            <w:tcW w:w="2654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2EEC68C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Conducted continuous annual survey  </w:t>
            </w:r>
          </w:p>
        </w:tc>
        <w:tc>
          <w:tcPr>
            <w:tcW w:w="2551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D43A3AE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Improve timeliness,  </w:t>
            </w:r>
          </w:p>
          <w:p w14:paraId="46EB143E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Reduce seasonal variation </w:t>
            </w:r>
          </w:p>
        </w:tc>
      </w:tr>
      <w:tr w:rsidR="00D6396C" w:rsidRPr="002E54A9" w14:paraId="12D10E1E" w14:textId="77777777" w:rsidTr="004F69E5">
        <w:trPr>
          <w:trHeight w:val="454"/>
        </w:trPr>
        <w:tc>
          <w:tcPr>
            <w:tcW w:w="9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42DA572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74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30F981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FE0A3B3" w14:textId="58EE5C00" w:rsidR="00D6396C" w:rsidRPr="00C86F50" w:rsidRDefault="00D6396C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10,000 individuals/3-year (based on health examination)</w:t>
            </w:r>
          </w:p>
        </w:tc>
        <w:tc>
          <w:tcPr>
            <w:tcW w:w="265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7F50210" w14:textId="4B649525" w:rsidR="00D6396C" w:rsidRPr="00C86F50" w:rsidRDefault="00D6396C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10,000 individuals/1-year  (based on health</w:t>
            </w:r>
            <w:r w:rsidR="00C86F50">
              <w:rPr>
                <w:rFonts w:ascii="Times New Roman" w:hAnsi="Times New Roman" w:cs="Times New Roman"/>
              </w:rPr>
              <w:t xml:space="preserve"> </w:t>
            </w:r>
            <w:r w:rsidRPr="00C86F50">
              <w:rPr>
                <w:rFonts w:ascii="Times New Roman" w:hAnsi="Times New Roman" w:cs="Times New Roman"/>
              </w:rPr>
              <w:t>examination)</w:t>
            </w:r>
          </w:p>
        </w:tc>
        <w:tc>
          <w:tcPr>
            <w:tcW w:w="255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394523" w14:textId="77777777" w:rsidR="00D6396C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Improve statistical power </w:t>
            </w:r>
          </w:p>
          <w:p w14:paraId="1D5CF934" w14:textId="7A3097B7" w:rsidR="00C86F50" w:rsidRPr="00C86F50" w:rsidRDefault="00C86F50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396C" w:rsidRPr="002E54A9" w14:paraId="574BFA67" w14:textId="77777777" w:rsidTr="004F69E5">
        <w:trPr>
          <w:trHeight w:val="454"/>
        </w:trPr>
        <w:tc>
          <w:tcPr>
            <w:tcW w:w="99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91760A6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Field site</w:t>
            </w:r>
          </w:p>
        </w:tc>
        <w:tc>
          <w:tcPr>
            <w:tcW w:w="74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0E3B2A6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69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A4944FA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Available public place</w:t>
            </w:r>
          </w:p>
          <w:p w14:paraId="37E7E6EA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(depending on primary sampling unit)</w:t>
            </w:r>
          </w:p>
        </w:tc>
        <w:tc>
          <w:tcPr>
            <w:tcW w:w="265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76E0779" w14:textId="77777777" w:rsid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Mobile examination center</w:t>
            </w:r>
          </w:p>
          <w:p w14:paraId="56926C68" w14:textId="044ADF88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A55C3F9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Standardize survey environments and equipment</w:t>
            </w:r>
          </w:p>
        </w:tc>
      </w:tr>
      <w:tr w:rsidR="00D6396C" w:rsidRPr="002E54A9" w14:paraId="7453DA74" w14:textId="77777777" w:rsidTr="004F69E5">
        <w:trPr>
          <w:trHeight w:val="454"/>
        </w:trPr>
        <w:tc>
          <w:tcPr>
            <w:tcW w:w="999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18D21E2F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Field staff</w:t>
            </w:r>
          </w:p>
        </w:tc>
        <w:tc>
          <w:tcPr>
            <w:tcW w:w="742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4FDC9F9B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5DE3CF6E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Short-term hired researcher</w:t>
            </w:r>
          </w:p>
        </w:tc>
        <w:tc>
          <w:tcPr>
            <w:tcW w:w="2654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07998BCD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Full-time staff</w:t>
            </w:r>
          </w:p>
        </w:tc>
        <w:tc>
          <w:tcPr>
            <w:tcW w:w="2551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2894ECF9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Improve data quality  </w:t>
            </w:r>
          </w:p>
        </w:tc>
      </w:tr>
      <w:tr w:rsidR="00D6396C" w:rsidRPr="002E54A9" w14:paraId="1F813672" w14:textId="77777777" w:rsidTr="004F69E5">
        <w:trPr>
          <w:trHeight w:val="454"/>
        </w:trPr>
        <w:tc>
          <w:tcPr>
            <w:tcW w:w="99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4FF097B7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Survey</w:t>
            </w:r>
          </w:p>
          <w:p w14:paraId="5BF91FD2" w14:textId="6CBA7BDD" w:rsidR="00D6396C" w:rsidRPr="00C86F50" w:rsidRDefault="00C86F5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7F469B0B" w14:textId="77777777" w:rsidR="00D6396C" w:rsidRPr="00C86F50" w:rsidRDefault="00D6396C" w:rsidP="00F8308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2B6FA71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Conducted by private institution 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0B2AE38" w14:textId="492EBBCE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 xml:space="preserve">Conducted by KDCA </w:t>
            </w:r>
          </w:p>
          <w:p w14:paraId="71D28D22" w14:textId="20E7A4AE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57D35AE" w14:textId="77777777" w:rsidR="00D6396C" w:rsidRPr="00C86F50" w:rsidRDefault="00D6396C" w:rsidP="00F83085">
            <w:pPr>
              <w:pStyle w:val="a6"/>
              <w:wordWrap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86F50">
              <w:rPr>
                <w:rFonts w:ascii="Times New Roman" w:hAnsi="Times New Roman" w:cs="Times New Roman"/>
              </w:rPr>
              <w:t>Stabilize survey system, Improve data quality</w:t>
            </w:r>
          </w:p>
        </w:tc>
      </w:tr>
    </w:tbl>
    <w:p w14:paraId="3B126BE9" w14:textId="77777777" w:rsidR="00D6396C" w:rsidRPr="004A24A6" w:rsidRDefault="00D6396C" w:rsidP="00D6396C">
      <w:pPr>
        <w:pStyle w:val="a4"/>
        <w:spacing w:line="336" w:lineRule="auto"/>
        <w:ind w:left="600" w:hanging="600"/>
        <w:rPr>
          <w:rFonts w:ascii="Times New Roman" w:eastAsia="휴먼명조" w:hAnsi="Times New Roman" w:cs="Times New Roman"/>
          <w:spacing w:val="-10"/>
        </w:rPr>
      </w:pPr>
      <w:r w:rsidRPr="004A24A6">
        <w:rPr>
          <w:rFonts w:ascii="Times New Roman" w:eastAsia="휴먼명조" w:hAnsi="Times New Roman" w:cs="Times New Roman"/>
          <w:spacing w:val="-10"/>
        </w:rPr>
        <w:t>KDCA,</w:t>
      </w:r>
      <w:r w:rsidRPr="004A24A6">
        <w:rPr>
          <w:rFonts w:ascii="Times New Roman" w:eastAsia="휴먼명조" w:hAnsi="Times New Roman" w:cs="Times New Roman"/>
          <w:b/>
          <w:bCs/>
          <w:spacing w:val="-10"/>
        </w:rPr>
        <w:t xml:space="preserve"> </w:t>
      </w:r>
      <w:r w:rsidRPr="004A24A6">
        <w:rPr>
          <w:rFonts w:ascii="Times New Roman" w:eastAsia="휴먼명조" w:hAnsi="Times New Roman" w:cs="Times New Roman"/>
          <w:spacing w:val="-10"/>
        </w:rPr>
        <w:t>Korea Disease Control and Prevention Agency</w:t>
      </w:r>
    </w:p>
    <w:p w14:paraId="4CC2A1D6" w14:textId="77777777" w:rsidR="00D6396C" w:rsidRPr="002E54A9" w:rsidRDefault="00D6396C" w:rsidP="00D6396C">
      <w:pPr>
        <w:pStyle w:val="a4"/>
        <w:spacing w:line="336" w:lineRule="auto"/>
        <w:ind w:left="600" w:hanging="600"/>
        <w:rPr>
          <w:rFonts w:ascii="Times New Roman" w:eastAsia="휴먼명조" w:hAnsi="Times New Roman" w:cs="Times New Roman"/>
          <w:b/>
          <w:bCs/>
          <w:spacing w:val="-10"/>
          <w:sz w:val="22"/>
          <w:szCs w:val="24"/>
        </w:rPr>
      </w:pPr>
    </w:p>
    <w:p w14:paraId="61C76090" w14:textId="38E6F2E6" w:rsidR="00D6396C" w:rsidRDefault="00D6396C" w:rsidP="00D6396C">
      <w:pPr>
        <w:widowControl/>
        <w:wordWrap/>
        <w:autoSpaceDE/>
        <w:autoSpaceDN/>
        <w:rPr>
          <w:rFonts w:ascii="Times New Roman" w:eastAsia="휴먼명조" w:hAnsi="Times New Roman" w:cs="Times New Roman"/>
          <w:b/>
          <w:bCs/>
          <w:color w:val="000000"/>
          <w:spacing w:val="-10"/>
          <w:kern w:val="0"/>
          <w:sz w:val="24"/>
          <w:szCs w:val="24"/>
        </w:rPr>
      </w:pPr>
    </w:p>
    <w:p w14:paraId="0F0128BE" w14:textId="77777777" w:rsidR="006B014F" w:rsidRPr="002E54A9" w:rsidRDefault="006B014F" w:rsidP="00D6396C">
      <w:pPr>
        <w:widowControl/>
        <w:wordWrap/>
        <w:autoSpaceDE/>
        <w:autoSpaceDN/>
        <w:rPr>
          <w:rFonts w:ascii="Times New Roman" w:eastAsia="휴먼명조" w:hAnsi="Times New Roman" w:cs="Times New Roman"/>
          <w:b/>
          <w:bCs/>
          <w:color w:val="000000"/>
          <w:spacing w:val="-10"/>
          <w:kern w:val="0"/>
          <w:sz w:val="24"/>
          <w:szCs w:val="24"/>
        </w:rPr>
      </w:pPr>
    </w:p>
    <w:p w14:paraId="38D05BA4" w14:textId="77777777" w:rsidR="00D6396C" w:rsidRPr="002E54A9" w:rsidRDefault="00D6396C" w:rsidP="00D6396C">
      <w:pPr>
        <w:pStyle w:val="a4"/>
        <w:spacing w:line="336" w:lineRule="auto"/>
        <w:ind w:left="0"/>
        <w:rPr>
          <w:rFonts w:ascii="Times New Roman" w:eastAsia="함초롬바탕" w:hAnsi="Times New Roman" w:cs="Times New Roman"/>
          <w:b/>
          <w:bCs/>
          <w:sz w:val="22"/>
          <w:szCs w:val="26"/>
        </w:rPr>
      </w:pPr>
      <w:r w:rsidRPr="002E54A9"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Table 2. Data collection for the Korea National Health and Nutrition Examination Survey  </w:t>
      </w:r>
    </w:p>
    <w:tbl>
      <w:tblPr>
        <w:tblOverlap w:val="never"/>
        <w:tblW w:w="963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22"/>
        <w:gridCol w:w="1328"/>
        <w:gridCol w:w="1298"/>
        <w:gridCol w:w="975"/>
        <w:gridCol w:w="1040"/>
        <w:gridCol w:w="1342"/>
        <w:gridCol w:w="1134"/>
      </w:tblGrid>
      <w:tr w:rsidR="00D6396C" w:rsidRPr="002E54A9" w14:paraId="5D01FE45" w14:textId="77777777" w:rsidTr="00C945FB">
        <w:trPr>
          <w:trHeight w:val="227"/>
          <w:jc w:val="center"/>
        </w:trPr>
        <w:tc>
          <w:tcPr>
            <w:tcW w:w="2522" w:type="dxa"/>
            <w:vMerge w:val="restart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2C586890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  <w:p w14:paraId="56B028D0" w14:textId="77752FC3" w:rsidR="00C945FB" w:rsidRPr="002E54A9" w:rsidRDefault="00C86F50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FD0426"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3601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3F1A9EDC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>Participants (Number)</w:t>
            </w:r>
          </w:p>
        </w:tc>
        <w:tc>
          <w:tcPr>
            <w:tcW w:w="3516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7B4D3BF4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>Response rate (%)</w:t>
            </w:r>
          </w:p>
        </w:tc>
      </w:tr>
      <w:tr w:rsidR="00D6396C" w:rsidRPr="002E54A9" w14:paraId="73A5948E" w14:textId="77777777" w:rsidTr="00105993">
        <w:trPr>
          <w:trHeight w:val="227"/>
          <w:jc w:val="center"/>
        </w:trPr>
        <w:tc>
          <w:tcPr>
            <w:tcW w:w="2522" w:type="dxa"/>
            <w:vMerge/>
            <w:tcBorders>
              <w:top w:val="single" w:sz="9" w:space="0" w:color="000000"/>
              <w:left w:val="none" w:sz="3" w:space="0" w:color="000000"/>
              <w:bottom w:val="single" w:sz="8" w:space="0" w:color="auto"/>
              <w:right w:val="none" w:sz="3" w:space="0" w:color="000000"/>
            </w:tcBorders>
          </w:tcPr>
          <w:p w14:paraId="30847602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3" w:space="0" w:color="000000"/>
              <w:left w:val="none" w:sz="3" w:space="0" w:color="000000"/>
              <w:bottom w:val="single" w:sz="8" w:space="0" w:color="auto"/>
              <w:right w:val="none" w:sz="3" w:space="0" w:color="000000"/>
            </w:tcBorders>
            <w:shd w:val="clear" w:color="auto" w:fill="E5E5E5"/>
            <w:vAlign w:val="center"/>
          </w:tcPr>
          <w:p w14:paraId="64AFF581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 xml:space="preserve">Health </w:t>
            </w:r>
          </w:p>
          <w:p w14:paraId="4D6A3A57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>interview</w:t>
            </w:r>
          </w:p>
        </w:tc>
        <w:tc>
          <w:tcPr>
            <w:tcW w:w="1298" w:type="dxa"/>
            <w:tcBorders>
              <w:top w:val="single" w:sz="3" w:space="0" w:color="000000"/>
              <w:left w:val="none" w:sz="3" w:space="0" w:color="000000"/>
              <w:bottom w:val="single" w:sz="8" w:space="0" w:color="auto"/>
              <w:right w:val="none" w:sz="3" w:space="0" w:color="000000"/>
            </w:tcBorders>
            <w:shd w:val="clear" w:color="auto" w:fill="E5E5E5"/>
            <w:vAlign w:val="center"/>
          </w:tcPr>
          <w:p w14:paraId="7F4D0BB2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 xml:space="preserve">Health </w:t>
            </w:r>
          </w:p>
          <w:p w14:paraId="49C6A1AD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 xml:space="preserve">examination </w:t>
            </w:r>
          </w:p>
        </w:tc>
        <w:tc>
          <w:tcPr>
            <w:tcW w:w="975" w:type="dxa"/>
            <w:tcBorders>
              <w:top w:val="single" w:sz="3" w:space="0" w:color="000000"/>
              <w:left w:val="none" w:sz="3" w:space="0" w:color="000000"/>
              <w:bottom w:val="single" w:sz="8" w:space="0" w:color="auto"/>
              <w:right w:val="none" w:sz="3" w:space="0" w:color="000000"/>
            </w:tcBorders>
            <w:shd w:val="clear" w:color="auto" w:fill="E5E5E5"/>
            <w:vAlign w:val="center"/>
          </w:tcPr>
          <w:p w14:paraId="643546FB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Nutrition</w:t>
            </w:r>
          </w:p>
          <w:p w14:paraId="6AF102EB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1040" w:type="dxa"/>
            <w:tcBorders>
              <w:top w:val="single" w:sz="3" w:space="0" w:color="000000"/>
              <w:left w:val="none" w:sz="3" w:space="0" w:color="000000"/>
              <w:bottom w:val="single" w:sz="8" w:space="0" w:color="auto"/>
              <w:right w:val="none" w:sz="3" w:space="0" w:color="000000"/>
            </w:tcBorders>
            <w:shd w:val="clear" w:color="auto" w:fill="E5E5E5"/>
            <w:vAlign w:val="center"/>
          </w:tcPr>
          <w:p w14:paraId="3B09D540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 xml:space="preserve">Health </w:t>
            </w:r>
          </w:p>
          <w:p w14:paraId="0346D70A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>interview</w:t>
            </w:r>
          </w:p>
        </w:tc>
        <w:tc>
          <w:tcPr>
            <w:tcW w:w="1342" w:type="dxa"/>
            <w:tcBorders>
              <w:top w:val="single" w:sz="3" w:space="0" w:color="000000"/>
              <w:left w:val="none" w:sz="3" w:space="0" w:color="000000"/>
              <w:bottom w:val="single" w:sz="8" w:space="0" w:color="auto"/>
              <w:right w:val="none" w:sz="3" w:space="0" w:color="000000"/>
            </w:tcBorders>
            <w:shd w:val="clear" w:color="auto" w:fill="E5E5E5"/>
            <w:vAlign w:val="center"/>
          </w:tcPr>
          <w:p w14:paraId="4FB4457E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 xml:space="preserve">Health </w:t>
            </w:r>
          </w:p>
          <w:p w14:paraId="51DAC8B8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 xml:space="preserve">examination </w:t>
            </w:r>
          </w:p>
        </w:tc>
        <w:tc>
          <w:tcPr>
            <w:tcW w:w="1134" w:type="dxa"/>
            <w:tcBorders>
              <w:top w:val="single" w:sz="3" w:space="0" w:color="000000"/>
              <w:left w:val="none" w:sz="3" w:space="0" w:color="000000"/>
              <w:bottom w:val="single" w:sz="8" w:space="0" w:color="auto"/>
              <w:right w:val="none" w:sz="3" w:space="0" w:color="000000"/>
            </w:tcBorders>
            <w:shd w:val="clear" w:color="auto" w:fill="E5E5E5"/>
            <w:vAlign w:val="center"/>
          </w:tcPr>
          <w:p w14:paraId="5153126F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Nutrition</w:t>
            </w:r>
          </w:p>
          <w:p w14:paraId="7AF7131F" w14:textId="77777777" w:rsidR="00D6396C" w:rsidRPr="002E54A9" w:rsidRDefault="00D6396C" w:rsidP="00F83085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</w:rPr>
              <w:t>survey</w:t>
            </w:r>
          </w:p>
        </w:tc>
      </w:tr>
      <w:tr w:rsidR="00D6396C" w:rsidRPr="002E54A9" w14:paraId="267FC4B0" w14:textId="77777777" w:rsidTr="00105993">
        <w:trPr>
          <w:trHeight w:val="340"/>
          <w:jc w:val="center"/>
        </w:trPr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40F503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Ⅰ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(1998)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043D73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39,060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B61196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9</w:t>
            </w:r>
            <w:r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771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CD72CC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11,267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B9D024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-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72D6F0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89.8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AC7135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-</w:t>
            </w:r>
          </w:p>
        </w:tc>
      </w:tr>
      <w:tr w:rsidR="00D6396C" w:rsidRPr="002E54A9" w14:paraId="65216DE1" w14:textId="77777777" w:rsidTr="00C945FB">
        <w:trPr>
          <w:trHeight w:val="340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63E4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Ⅱ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(2001)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CE0A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37,769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0F8D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9</w:t>
            </w:r>
            <w:r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770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7DB9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10,051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F275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C3A96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05C4A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81.0</w:t>
            </w:r>
          </w:p>
        </w:tc>
      </w:tr>
      <w:tr w:rsidR="00D6396C" w:rsidRPr="002E54A9" w14:paraId="1CACBC7A" w14:textId="77777777" w:rsidTr="00C945FB">
        <w:trPr>
          <w:trHeight w:val="340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3943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Ⅲ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(2005)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A817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34,145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51A5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7</w:t>
            </w:r>
            <w:r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597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183B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9</w:t>
            </w:r>
            <w:r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047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81D9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49AE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70.2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8EFA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80.5</w:t>
            </w:r>
          </w:p>
        </w:tc>
      </w:tr>
      <w:tr w:rsidR="00D6396C" w:rsidRPr="002E54A9" w14:paraId="474947CA" w14:textId="77777777" w:rsidTr="00C945FB">
        <w:trPr>
          <w:trHeight w:val="340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5BE1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Ⅳ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(2007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2009)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8C1F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23,632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862BE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22,137 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F8EE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74.5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722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81.8 </w:t>
            </w:r>
          </w:p>
        </w:tc>
      </w:tr>
      <w:tr w:rsidR="00D6396C" w:rsidRPr="002E54A9" w14:paraId="393222C1" w14:textId="77777777" w:rsidTr="00C945FB">
        <w:trPr>
          <w:trHeight w:val="340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F48F" w14:textId="77777777" w:rsidR="00D6396C" w:rsidRPr="002E54A9" w:rsidRDefault="00D6396C" w:rsidP="00F83085">
            <w:pPr>
              <w:pStyle w:val="a6"/>
              <w:spacing w:line="288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Ⅴ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(2010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2012)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0C88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24,173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9D8B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22,949 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92C5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76.5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6F07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82.3 </w:t>
            </w:r>
          </w:p>
        </w:tc>
      </w:tr>
      <w:tr w:rsidR="00D6396C" w:rsidRPr="002E54A9" w14:paraId="225667F4" w14:textId="77777777" w:rsidTr="00C945FB">
        <w:trPr>
          <w:trHeight w:val="340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C1D54" w14:textId="77777777" w:rsidR="00D6396C" w:rsidRPr="002E54A9" w:rsidRDefault="00D6396C" w:rsidP="00F83085">
            <w:pPr>
              <w:pStyle w:val="a6"/>
              <w:spacing w:line="288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Ⅵ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(2013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2015)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09D6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21,724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4D48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20,686 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846B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74.1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DEBB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81.7 </w:t>
            </w:r>
          </w:p>
        </w:tc>
      </w:tr>
      <w:tr w:rsidR="00D6396C" w:rsidRPr="002E54A9" w14:paraId="40923B1C" w14:textId="77777777" w:rsidTr="00C945FB">
        <w:trPr>
          <w:trHeight w:val="340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C212" w14:textId="77777777" w:rsidR="00D6396C" w:rsidRPr="002E54A9" w:rsidRDefault="00D6396C" w:rsidP="00F83085">
            <w:pPr>
              <w:pStyle w:val="a6"/>
              <w:spacing w:line="288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Ⅶ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(2016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2018)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22D9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23,162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7C5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21,287 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5A7C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73.1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308C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 xml:space="preserve">80.8 </w:t>
            </w:r>
          </w:p>
        </w:tc>
      </w:tr>
      <w:tr w:rsidR="00D6396C" w:rsidRPr="002E54A9" w14:paraId="1C8C19F5" w14:textId="77777777" w:rsidTr="00105993">
        <w:trPr>
          <w:trHeight w:val="340"/>
          <w:jc w:val="center"/>
        </w:trPr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F26941" w14:textId="77777777" w:rsidR="00D6396C" w:rsidRPr="002E54A9" w:rsidRDefault="00D6396C" w:rsidP="00F83085">
            <w:pPr>
              <w:pStyle w:val="a6"/>
              <w:spacing w:line="288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Ⅷ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(2019)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BCB26A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716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155125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151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D6BA9B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C18EB3" w14:textId="77777777" w:rsidR="00D6396C" w:rsidRPr="002E54A9" w:rsidRDefault="00D6396C" w:rsidP="00F83085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pacing w:val="-10"/>
                <w:sz w:val="20"/>
                <w:szCs w:val="20"/>
                <w:shd w:val="clear" w:color="000000" w:fill="auto"/>
              </w:rPr>
              <w:t>79.3</w:t>
            </w:r>
          </w:p>
        </w:tc>
      </w:tr>
    </w:tbl>
    <w:p w14:paraId="34267CF9" w14:textId="77777777" w:rsidR="00F83085" w:rsidRPr="009A1290" w:rsidRDefault="00D6396C" w:rsidP="00F83085">
      <w:pPr>
        <w:pStyle w:val="xl65"/>
        <w:rPr>
          <w:rFonts w:ascii="Times New Roman" w:eastAsia="Times New Roman" w:hAnsi="Times New Roman" w:cs="Times New Roman"/>
          <w:b/>
        </w:rPr>
      </w:pPr>
      <w:r w:rsidRPr="002E54A9">
        <w:rPr>
          <w:rFonts w:ascii="Times New Roman" w:eastAsia="휴먼명조" w:hAnsi="Times New Roman" w:cs="Times New Roman"/>
          <w:b/>
          <w:bCs/>
          <w:spacing w:val="-10"/>
          <w:sz w:val="24"/>
          <w:szCs w:val="24"/>
        </w:rPr>
        <w:br w:type="page"/>
      </w:r>
    </w:p>
    <w:p w14:paraId="6A932112" w14:textId="77777777" w:rsidR="00F83085" w:rsidRPr="009A1290" w:rsidRDefault="00F83085" w:rsidP="00F83085">
      <w:pPr>
        <w:pStyle w:val="xl65"/>
        <w:spacing w:line="240" w:lineRule="auto"/>
        <w:rPr>
          <w:rFonts w:ascii="Times New Roman" w:eastAsia="Times New Roman" w:hAnsi="Times New Roman" w:cs="Times New Roman"/>
          <w:b/>
        </w:rPr>
      </w:pPr>
      <w:r w:rsidRPr="009A1290">
        <w:rPr>
          <w:rFonts w:ascii="Times New Roman" w:eastAsia="Times New Roman" w:hAnsi="Times New Roman" w:cs="Times New Roman"/>
          <w:b/>
        </w:rPr>
        <w:lastRenderedPageBreak/>
        <w:t xml:space="preserve">Table 3. Extension of survey components in the Korea National Health and Nutrition Examination Survey </w:t>
      </w:r>
    </w:p>
    <w:tbl>
      <w:tblPr>
        <w:tblW w:w="97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193"/>
        <w:gridCol w:w="3635"/>
        <w:gridCol w:w="417"/>
        <w:gridCol w:w="4536"/>
      </w:tblGrid>
      <w:tr w:rsidR="00F83085" w:rsidRPr="009A1290" w14:paraId="08B6908B" w14:textId="77777777" w:rsidTr="00F44B00">
        <w:trPr>
          <w:trHeight w:val="293"/>
        </w:trPr>
        <w:tc>
          <w:tcPr>
            <w:tcW w:w="119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5E5E5"/>
            <w:vAlign w:val="center"/>
          </w:tcPr>
          <w:p w14:paraId="2968A04F" w14:textId="77777777" w:rsidR="00F83085" w:rsidRPr="009A1290" w:rsidRDefault="00F83085" w:rsidP="00A05EBC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Year of Introduction </w:t>
            </w:r>
          </w:p>
        </w:tc>
        <w:tc>
          <w:tcPr>
            <w:tcW w:w="36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5E5E5"/>
            <w:vAlign w:val="center"/>
          </w:tcPr>
          <w:p w14:paraId="2DDAB856" w14:textId="77777777" w:rsidR="00F83085" w:rsidRPr="009A1290" w:rsidRDefault="00F83085" w:rsidP="00F83085">
            <w:pPr>
              <w:pStyle w:val="a6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Components </w:t>
            </w:r>
          </w:p>
        </w:tc>
        <w:tc>
          <w:tcPr>
            <w:tcW w:w="495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5E5E5"/>
            <w:vAlign w:val="center"/>
          </w:tcPr>
          <w:p w14:paraId="3ADE9994" w14:textId="77777777" w:rsidR="00F83085" w:rsidRPr="009A1290" w:rsidRDefault="00F83085" w:rsidP="00F83085">
            <w:pPr>
              <w:pStyle w:val="a6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Indicators</w:t>
            </w:r>
          </w:p>
        </w:tc>
      </w:tr>
      <w:tr w:rsidR="00F83085" w:rsidRPr="009A1290" w14:paraId="0330592E" w14:textId="77777777" w:rsidTr="006E1248">
        <w:trPr>
          <w:trHeight w:val="283"/>
        </w:trPr>
        <w:tc>
          <w:tcPr>
            <w:tcW w:w="9781" w:type="dxa"/>
            <w:gridSpan w:val="4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DBDBDB"/>
            <w:vAlign w:val="center"/>
          </w:tcPr>
          <w:p w14:paraId="5ED3ECCD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Health examination survey</w:t>
            </w:r>
          </w:p>
        </w:tc>
      </w:tr>
      <w:tr w:rsidR="00F83085" w:rsidRPr="009A1290" w14:paraId="60D5C2C1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0D9F1FB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2001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42513D5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Pulmonary function test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D76C7A4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Chronic obstructive pulmonary disease prevalence  </w:t>
            </w:r>
          </w:p>
        </w:tc>
      </w:tr>
      <w:tr w:rsidR="00F83085" w:rsidRPr="009A1290" w14:paraId="099703FA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39D60B3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2005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7936CC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Mercury, Lead, Cadmium, Cotinine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DC1A9AB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Environmental exposure </w:t>
            </w:r>
          </w:p>
        </w:tc>
      </w:tr>
      <w:tr w:rsidR="00F83085" w:rsidRPr="009A1290" w14:paraId="5FA14385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180553B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2007 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3526FE2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Dental examination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C9AF476" w14:textId="4EF73D36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Dental caries, Periodontal disease</w:t>
            </w:r>
            <w:r w:rsidR="00C86F50">
              <w:rPr>
                <w:rFonts w:ascii="Times New Roman" w:eastAsia="Times New Roman" w:hAnsi="Times New Roman" w:cs="Times New Roman"/>
              </w:rPr>
              <w:t xml:space="preserve"> prevalence</w:t>
            </w:r>
          </w:p>
        </w:tc>
      </w:tr>
      <w:tr w:rsidR="00F83085" w:rsidRPr="009A1290" w14:paraId="18FCF581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83615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82FABA0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Insulin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7D81DD2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Diabetes-related indicator   </w:t>
            </w:r>
          </w:p>
        </w:tc>
      </w:tr>
      <w:tr w:rsidR="00F83085" w:rsidRPr="009A1290" w14:paraId="6CB59D86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32523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594904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Vitamin D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F70929F" w14:textId="74B141A9" w:rsidR="00F83085" w:rsidRPr="009A1290" w:rsidRDefault="00F83085" w:rsidP="00403DF1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Vitamin D deficiency </w:t>
            </w:r>
          </w:p>
        </w:tc>
      </w:tr>
      <w:tr w:rsidR="00F83085" w:rsidRPr="009A1290" w14:paraId="07B638F3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E690DA0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F3C74F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Arsenic, Manganese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D60DAC8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Environmental exposure </w:t>
            </w:r>
          </w:p>
        </w:tc>
      </w:tr>
      <w:tr w:rsidR="00F83085" w:rsidRPr="009A1290" w14:paraId="35F7F815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4B3735A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2008 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BDD420F" w14:textId="71A56EB1" w:rsidR="00F83085" w:rsidRPr="009A1290" w:rsidRDefault="00F83085" w:rsidP="00643F48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Bone density,</w:t>
            </w:r>
            <w:r w:rsidR="00C86F50">
              <w:rPr>
                <w:rFonts w:ascii="Times New Roman" w:eastAsia="Times New Roman" w:hAnsi="Times New Roman" w:cs="Times New Roman"/>
              </w:rPr>
              <w:t xml:space="preserve"> </w:t>
            </w:r>
            <w:r w:rsidRPr="009A1290">
              <w:rPr>
                <w:rFonts w:ascii="Times New Roman" w:eastAsia="Times New Roman" w:hAnsi="Times New Roman" w:cs="Times New Roman"/>
              </w:rPr>
              <w:t xml:space="preserve">Body composition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23C09A0" w14:textId="73F5ADE5" w:rsidR="00F83085" w:rsidRPr="009A1290" w:rsidRDefault="00F83085" w:rsidP="00643F48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Bone density/body fat distributions</w:t>
            </w:r>
            <w:r w:rsidR="00C86F50">
              <w:rPr>
                <w:rFonts w:ascii="Times New Roman" w:eastAsia="Times New Roman" w:hAnsi="Times New Roman" w:cs="Times New Roman"/>
              </w:rPr>
              <w:t>,</w:t>
            </w:r>
          </w:p>
          <w:p w14:paraId="544A003D" w14:textId="77777777" w:rsidR="00F83085" w:rsidRPr="009A1290" w:rsidRDefault="00F83085" w:rsidP="00643F48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Osteoporosis prevalence </w:t>
            </w:r>
          </w:p>
        </w:tc>
      </w:tr>
      <w:tr w:rsidR="00F83085" w:rsidRPr="009A1290" w14:paraId="1FDE64CC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518E5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9C8C5CF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PTH, ALP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6596E04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Osteoporosis-related indicators  </w:t>
            </w:r>
          </w:p>
        </w:tc>
      </w:tr>
      <w:tr w:rsidR="00F83085" w:rsidRPr="009A1290" w14:paraId="5798D50D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DBBAE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CA5C652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Ophthalmology examination 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EB615E6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Glaucoma, cataracts, macular degeneration,</w:t>
            </w:r>
          </w:p>
          <w:p w14:paraId="6A72F7C9" w14:textId="35DBFAE0" w:rsidR="00F83085" w:rsidRPr="009A1290" w:rsidRDefault="005E0680" w:rsidP="00643F48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F83085" w:rsidRPr="009A1290">
              <w:rPr>
                <w:rFonts w:ascii="Times New Roman" w:eastAsia="Times New Roman" w:hAnsi="Times New Roman" w:cs="Times New Roman"/>
              </w:rPr>
              <w:t>iabetic retinopathy prevalence</w:t>
            </w:r>
          </w:p>
        </w:tc>
      </w:tr>
      <w:tr w:rsidR="00F83085" w:rsidRPr="009A1290" w14:paraId="163159C6" w14:textId="77777777" w:rsidTr="00643F48">
        <w:trPr>
          <w:trHeight w:val="516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D32374E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A806E2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Otolaryngologic disease examination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CD2D3A9" w14:textId="77777777" w:rsidR="00C86F5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Hearing loss, dizziness, </w:t>
            </w:r>
          </w:p>
          <w:p w14:paraId="1C0F68BA" w14:textId="1C31C803" w:rsidR="00F83085" w:rsidRPr="009A1290" w:rsidRDefault="00F83085" w:rsidP="00643F48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voice disorder prevalence (2019)</w:t>
            </w:r>
          </w:p>
        </w:tc>
      </w:tr>
      <w:tr w:rsidR="00F83085" w:rsidRPr="009A1290" w14:paraId="31132A39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E4DCF3A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2009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A13DD28" w14:textId="72946114" w:rsidR="00F83085" w:rsidRPr="009A1290" w:rsidRDefault="00C86F50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Arthritis body measures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7180F63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Osteoarthritis prevalence  </w:t>
            </w:r>
          </w:p>
        </w:tc>
      </w:tr>
      <w:tr w:rsidR="00F83085" w:rsidRPr="009A1290" w14:paraId="04E7E469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7479DB4" w14:textId="77777777" w:rsidR="00F83085" w:rsidRPr="009A1290" w:rsidRDefault="00F83085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2010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179E9CB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Immunoglobulin E-allergens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D0ADDB2" w14:textId="415D21F2" w:rsidR="00F83085" w:rsidRPr="009A1290" w:rsidRDefault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Allerg</w:t>
            </w:r>
            <w:r w:rsidR="00C86F50">
              <w:rPr>
                <w:rFonts w:ascii="Times New Roman" w:eastAsia="Times New Roman" w:hAnsi="Times New Roman" w:cs="Times New Roman"/>
              </w:rPr>
              <w:t>ic disease</w:t>
            </w:r>
            <w:r w:rsidRPr="009A1290">
              <w:rPr>
                <w:rFonts w:ascii="Times New Roman" w:eastAsia="Times New Roman" w:hAnsi="Times New Roman" w:cs="Times New Roman"/>
              </w:rPr>
              <w:t xml:space="preserve"> prevalence </w:t>
            </w:r>
          </w:p>
        </w:tc>
      </w:tr>
      <w:tr w:rsidR="00F83085" w:rsidRPr="009A1290" w14:paraId="67FC55F6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F325574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9051DA7" w14:textId="4A525A3C" w:rsidR="00F83085" w:rsidRPr="009A1290" w:rsidRDefault="00F83085" w:rsidP="00535CE3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Iron, Ferritin</w:t>
            </w:r>
            <w:r w:rsidR="006279CA">
              <w:rPr>
                <w:rFonts w:ascii="Times New Roman" w:eastAsia="Times New Roman" w:hAnsi="Times New Roman" w:cs="Times New Roman"/>
              </w:rPr>
              <w:t>(2007)</w:t>
            </w:r>
            <w:r w:rsidRPr="009A1290">
              <w:rPr>
                <w:rFonts w:ascii="Times New Roman" w:eastAsia="Times New Roman" w:hAnsi="Times New Roman" w:cs="Times New Roman"/>
              </w:rPr>
              <w:t>, TIBC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44F79B1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Iron-deficiency anemia prevalence</w:t>
            </w:r>
          </w:p>
        </w:tc>
      </w:tr>
      <w:tr w:rsidR="006279CA" w:rsidRPr="009A1290" w14:paraId="6B008E25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67AB654" w14:textId="77777777" w:rsidR="006279CA" w:rsidRPr="009A1290" w:rsidRDefault="006279CA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2011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right w:val="nil"/>
            </w:tcBorders>
            <w:vAlign w:val="center"/>
          </w:tcPr>
          <w:p w14:paraId="3CB186F0" w14:textId="77777777" w:rsidR="006279CA" w:rsidRPr="009A1290" w:rsidRDefault="006279CA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Microalbumin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right w:val="nil"/>
            </w:tcBorders>
            <w:vAlign w:val="center"/>
          </w:tcPr>
          <w:p w14:paraId="0192778A" w14:textId="77777777" w:rsidR="006279CA" w:rsidRPr="009A1290" w:rsidRDefault="006279CA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Chronic kidney disease prevalence</w:t>
            </w:r>
          </w:p>
        </w:tc>
      </w:tr>
      <w:tr w:rsidR="00F83085" w:rsidRPr="009A1290" w14:paraId="3EC673CA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8139FE9" w14:textId="77777777" w:rsidR="00F83085" w:rsidRPr="009A1290" w:rsidRDefault="00F83085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2012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3EA9BDF" w14:textId="2CEC0720" w:rsidR="00F83085" w:rsidRPr="009A1290" w:rsidRDefault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Hepatitis C, Hepatitis A(2015)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A6A658B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Hepatitis prevalence </w:t>
            </w:r>
          </w:p>
        </w:tc>
      </w:tr>
      <w:tr w:rsidR="00F83085" w:rsidRPr="009A1290" w14:paraId="008998F4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E54F49B" w14:textId="77777777" w:rsidR="00F83085" w:rsidRPr="009A1290" w:rsidRDefault="00F83085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2013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ACBCFA3" w14:textId="75DA11AA" w:rsidR="00F83085" w:rsidRPr="009A1290" w:rsidRDefault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TSH, Free T4, </w:t>
            </w:r>
            <w:proofErr w:type="spellStart"/>
            <w:r w:rsidRPr="009A1290">
              <w:rPr>
                <w:rFonts w:ascii="Times New Roman" w:eastAsia="Times New Roman" w:hAnsi="Times New Roman" w:cs="Times New Roman"/>
              </w:rPr>
              <w:t>TPOAb</w:t>
            </w:r>
            <w:proofErr w:type="spellEnd"/>
            <w:r w:rsidRPr="009A1290">
              <w:rPr>
                <w:rFonts w:ascii="Times New Roman" w:eastAsia="Times New Roman" w:hAnsi="Times New Roman" w:cs="Times New Roman"/>
              </w:rPr>
              <w:t>, Iodine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7E969B8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Thyroid disease prevalence</w:t>
            </w:r>
          </w:p>
        </w:tc>
      </w:tr>
      <w:tr w:rsidR="00F83085" w:rsidRPr="009A1290" w14:paraId="644B0E93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9BD8BB4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7A541A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Grip strength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9D53B26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Muscle strength, sarcopenia prevalence</w:t>
            </w:r>
          </w:p>
        </w:tc>
      </w:tr>
      <w:tr w:rsidR="00F83085" w:rsidRPr="009A1290" w14:paraId="2EA31A8F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AFB37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F043057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TST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EBF5EC3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Tuberculosis infection rate  </w:t>
            </w:r>
          </w:p>
        </w:tc>
      </w:tr>
      <w:tr w:rsidR="00F83085" w:rsidRPr="009A1290" w14:paraId="33916491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23EB0DF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A143B71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Physical activity monitor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539557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Physical activity</w:t>
            </w:r>
          </w:p>
        </w:tc>
      </w:tr>
      <w:tr w:rsidR="006279CA" w:rsidRPr="009A1290" w14:paraId="0FB51DD0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right w:val="nil"/>
            </w:tcBorders>
            <w:vAlign w:val="center"/>
          </w:tcPr>
          <w:p w14:paraId="6BCBE584" w14:textId="77777777" w:rsidR="006279CA" w:rsidRPr="009A1290" w:rsidRDefault="006279CA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830E6CD" w14:textId="77777777" w:rsidR="006279CA" w:rsidRPr="009A1290" w:rsidRDefault="006279CA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NNAL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7130509" w14:textId="77777777" w:rsidR="006279CA" w:rsidRPr="009A1290" w:rsidRDefault="006279CA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Harmful effects of smoking</w:t>
            </w:r>
          </w:p>
        </w:tc>
      </w:tr>
      <w:tr w:rsidR="006279CA" w:rsidRPr="009A1290" w14:paraId="2EA6DC2B" w14:textId="77777777" w:rsidTr="006E1248">
        <w:trPr>
          <w:trHeight w:val="283"/>
        </w:trPr>
        <w:tc>
          <w:tcPr>
            <w:tcW w:w="11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C502F" w14:textId="77777777" w:rsidR="006279CA" w:rsidRPr="009A1290" w:rsidRDefault="006279CA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82D0434" w14:textId="051B8D2A" w:rsidR="006279CA" w:rsidRPr="009A1290" w:rsidRDefault="006279CA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Uric acid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206EC60" w14:textId="1485B8D7" w:rsidR="006279CA" w:rsidRPr="009A1290" w:rsidRDefault="006279CA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Gout prevalence</w:t>
            </w:r>
          </w:p>
        </w:tc>
      </w:tr>
      <w:tr w:rsidR="00F83085" w:rsidRPr="009A1290" w14:paraId="1836E39B" w14:textId="77777777" w:rsidTr="006E1248">
        <w:trPr>
          <w:trHeight w:val="283"/>
        </w:trPr>
        <w:tc>
          <w:tcPr>
            <w:tcW w:w="1193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vAlign w:val="center"/>
          </w:tcPr>
          <w:p w14:paraId="5DA4ED69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B34CF6E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PM</w:t>
            </w:r>
            <w:r w:rsidRPr="009A1290">
              <w:rPr>
                <w:rFonts w:ascii="Times New Roman" w:eastAsia="Times New Roman" w:hAnsi="Times New Roman" w:cs="Times New Roman"/>
                <w:vertAlign w:val="subscript"/>
              </w:rPr>
              <w:t>2.5,</w:t>
            </w:r>
            <w:r w:rsidRPr="009A1290">
              <w:rPr>
                <w:rFonts w:ascii="Times New Roman" w:eastAsia="Times New Roman" w:hAnsi="Times New Roman" w:cs="Times New Roman"/>
              </w:rPr>
              <w:t xml:space="preserve"> Formaldehyde, TVOCs, CO</w:t>
            </w:r>
            <w:r w:rsidRPr="009A1290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4067EAF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Indoor air quality  </w:t>
            </w:r>
          </w:p>
        </w:tc>
      </w:tr>
      <w:tr w:rsidR="00F83085" w:rsidRPr="009A1290" w14:paraId="34E6C43B" w14:textId="77777777" w:rsidTr="006E1248">
        <w:trPr>
          <w:trHeight w:val="283"/>
        </w:trPr>
        <w:tc>
          <w:tcPr>
            <w:tcW w:w="978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DEDED"/>
            <w:vAlign w:val="center"/>
          </w:tcPr>
          <w:p w14:paraId="0CC67798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Health interview survey</w:t>
            </w:r>
          </w:p>
        </w:tc>
      </w:tr>
      <w:tr w:rsidR="00F83085" w:rsidRPr="009A1290" w14:paraId="68EC789A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402E640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2005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E47DE6B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EQ-5D, EQ-VAS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62C9F6A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Quality of life</w:t>
            </w:r>
          </w:p>
        </w:tc>
      </w:tr>
      <w:tr w:rsidR="00F83085" w:rsidRPr="009A1290" w14:paraId="0BB95E27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B96A4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D2F0498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AUDIT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FD00E17" w14:textId="60FD89E0" w:rsidR="00F83085" w:rsidRPr="009A1290" w:rsidRDefault="00F83085" w:rsidP="0021759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Alcohol use disorder  </w:t>
            </w:r>
          </w:p>
        </w:tc>
      </w:tr>
      <w:tr w:rsidR="00F83085" w:rsidRPr="009A1290" w14:paraId="72822997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15DB0D1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2553A09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IPAQ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AA04BA0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Physical activity </w:t>
            </w:r>
          </w:p>
        </w:tc>
      </w:tr>
      <w:tr w:rsidR="00F83085" w:rsidRPr="009A1290" w14:paraId="37D7F6E2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682786D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65296BB" w14:textId="2D76DFB5" w:rsidR="00F83085" w:rsidRPr="009A1290" w:rsidRDefault="00F83085" w:rsidP="00B53CC2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GPAQ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96D796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Physical activity </w:t>
            </w:r>
          </w:p>
        </w:tc>
      </w:tr>
      <w:tr w:rsidR="00F83085" w:rsidRPr="009A1290" w14:paraId="36767DA8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326FCFD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9C45B4A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PHQ-9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CEEF695" w14:textId="76771151" w:rsidR="00F83085" w:rsidRPr="009A1290" w:rsidRDefault="00F83085" w:rsidP="0021759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Depression symptom</w:t>
            </w:r>
          </w:p>
        </w:tc>
      </w:tr>
      <w:tr w:rsidR="00F83085" w:rsidRPr="009A1290" w14:paraId="12726C6F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ABF7377" w14:textId="77777777" w:rsidR="00F83085" w:rsidRPr="009A1290" w:rsidRDefault="00F83085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DBD897A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Smokers’ panel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B4FE0DE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Monitoring of smoking cessation policy </w:t>
            </w:r>
          </w:p>
        </w:tc>
      </w:tr>
      <w:tr w:rsidR="00F83085" w:rsidRPr="009A1290" w14:paraId="49671DD2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AB69240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915765E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HINT-8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76ADB2D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Quality of life</w:t>
            </w:r>
          </w:p>
        </w:tc>
      </w:tr>
      <w:tr w:rsidR="00F83085" w:rsidRPr="009A1290" w14:paraId="4FC673D6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3EFDE47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42F0D3A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STOP-Bang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C1B5631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Sleep apnea </w:t>
            </w:r>
          </w:p>
        </w:tc>
      </w:tr>
      <w:tr w:rsidR="00F83085" w:rsidRPr="009A1290" w14:paraId="17D17285" w14:textId="77777777" w:rsidTr="006E1248">
        <w:trPr>
          <w:trHeight w:val="283"/>
        </w:trPr>
        <w:tc>
          <w:tcPr>
            <w:tcW w:w="978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DEDED"/>
            <w:vAlign w:val="center"/>
          </w:tcPr>
          <w:p w14:paraId="0B56B103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Nutrition survey</w:t>
            </w:r>
          </w:p>
        </w:tc>
      </w:tr>
      <w:tr w:rsidR="00F83085" w:rsidRPr="009A1290" w14:paraId="4DA737E9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9231528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2010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1EF8C41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Dietary supplements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DE46298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Nutrient intake by dietary supplements</w:t>
            </w:r>
          </w:p>
        </w:tc>
      </w:tr>
      <w:tr w:rsidR="00F83085" w:rsidRPr="009A1290" w14:paraId="099B3973" w14:textId="77777777" w:rsidTr="006E1248">
        <w:trPr>
          <w:trHeight w:val="283"/>
        </w:trPr>
        <w:tc>
          <w:tcPr>
            <w:tcW w:w="11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318C58E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2012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85F9F3F" w14:textId="5D2E271F" w:rsidR="00F83085" w:rsidRPr="009A1290" w:rsidRDefault="00F44B00" w:rsidP="0021759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</w:t>
            </w:r>
            <w:r w:rsidR="00E52FD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quantitative f</w:t>
            </w:r>
            <w:r w:rsidR="00F83085" w:rsidRPr="009A1290">
              <w:rPr>
                <w:rFonts w:ascii="Times New Roman" w:eastAsia="Times New Roman" w:hAnsi="Times New Roman" w:cs="Times New Roman"/>
              </w:rPr>
              <w:t>ood frequency questionnaire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76CF260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Dietary risk factors for chronic disease</w:t>
            </w:r>
          </w:p>
        </w:tc>
      </w:tr>
      <w:tr w:rsidR="00F83085" w:rsidRPr="009A1290" w14:paraId="3804DD5A" w14:textId="77777777" w:rsidTr="006E1248">
        <w:trPr>
          <w:trHeight w:val="283"/>
        </w:trPr>
        <w:tc>
          <w:tcPr>
            <w:tcW w:w="1193" w:type="dxa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2F7ABD3" w14:textId="77777777" w:rsidR="00F83085" w:rsidRPr="009A1290" w:rsidRDefault="00F83085" w:rsidP="00F83085"/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287763A" w14:textId="311DB617" w:rsidR="006279CA" w:rsidRPr="009A1290" w:rsidRDefault="00F44B00" w:rsidP="00F44B00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Household food</w:t>
            </w:r>
            <w:r w:rsidR="00F83085" w:rsidRPr="009A1290">
              <w:rPr>
                <w:rFonts w:ascii="Times New Roman" w:eastAsia="Times New Roman" w:hAnsi="Times New Roman" w:cs="Times New Roman"/>
              </w:rPr>
              <w:t xml:space="preserve"> security </w:t>
            </w:r>
            <w:r>
              <w:rPr>
                <w:rFonts w:ascii="Times New Roman" w:eastAsia="Times New Roman" w:hAnsi="Times New Roman" w:cs="Times New Roman"/>
              </w:rPr>
              <w:t>survey module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1CF47DD" w14:textId="62E21EC5" w:rsidR="00F83085" w:rsidRPr="009A1290" w:rsidRDefault="00F83085" w:rsidP="0021759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Food insecurity  </w:t>
            </w:r>
          </w:p>
        </w:tc>
      </w:tr>
      <w:tr w:rsidR="00F83085" w:rsidRPr="009A1290" w14:paraId="4DEC3F2C" w14:textId="77777777" w:rsidTr="006E1248">
        <w:trPr>
          <w:trHeight w:val="283"/>
        </w:trPr>
        <w:tc>
          <w:tcPr>
            <w:tcW w:w="1193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AC871C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2015 </w:t>
            </w:r>
          </w:p>
        </w:tc>
        <w:tc>
          <w:tcPr>
            <w:tcW w:w="4052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C8069A" w14:textId="77777777" w:rsidR="00F83085" w:rsidRPr="009A1290" w:rsidRDefault="00F83085" w:rsidP="00F83085">
            <w:pPr>
              <w:pStyle w:val="10"/>
              <w:spacing w:before="0" w:line="192" w:lineRule="auto"/>
              <w:ind w:left="-2" w:firstLine="1"/>
              <w:rPr>
                <w:rFonts w:ascii="Times New Roman" w:eastAsia="Times New Roman" w:hAnsi="Times New Roman" w:cs="Times New Roman"/>
                <w:sz w:val="20"/>
              </w:rPr>
            </w:pPr>
            <w:r w:rsidRPr="00DE2D69">
              <w:rPr>
                <w:rFonts w:ascii="Times New Roman" w:eastAsia="Times New Roman" w:hAnsi="Times New Roman" w:cs="Times New Roman"/>
                <w:spacing w:val="0"/>
                <w:w w:val="100"/>
                <w:sz w:val="20"/>
                <w:szCs w:val="20"/>
              </w:rPr>
              <w:t>Nutrient database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B21C15" w14:textId="77777777" w:rsidR="00F83085" w:rsidRPr="009A1290" w:rsidRDefault="00F83085" w:rsidP="00643F48">
            <w:pPr>
              <w:pStyle w:val="1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  <w:r w:rsidRPr="00DE2D69">
              <w:rPr>
                <w:rFonts w:ascii="Times New Roman" w:eastAsia="Times New Roman" w:hAnsi="Times New Roman" w:cs="Times New Roman"/>
                <w:spacing w:val="0"/>
                <w:w w:val="100"/>
                <w:sz w:val="20"/>
                <w:szCs w:val="20"/>
              </w:rPr>
              <w:t>Fatty acids (2015), cholesterol (2016), dietary fiber (2016), sugar (2019), folic acid (2020) intakes</w:t>
            </w:r>
          </w:p>
        </w:tc>
      </w:tr>
      <w:tr w:rsidR="00F83085" w:rsidRPr="009A1290" w14:paraId="7DDE55C9" w14:textId="77777777" w:rsidTr="006E1248">
        <w:trPr>
          <w:trHeight w:val="283"/>
        </w:trPr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7B406A40" w14:textId="77777777" w:rsidR="00F83085" w:rsidRPr="009A1290" w:rsidRDefault="00F83085" w:rsidP="00F83085">
            <w:pPr>
              <w:pStyle w:val="a6"/>
              <w:spacing w:line="192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71390F56" w14:textId="3978B453" w:rsidR="00F83085" w:rsidRPr="009A1290" w:rsidRDefault="00F83085" w:rsidP="006279CA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 xml:space="preserve">Vitamin A, E, </w:t>
            </w:r>
            <w:r w:rsidR="00C86F50">
              <w:rPr>
                <w:rFonts w:ascii="Times New Roman" w:eastAsia="Times New Roman" w:hAnsi="Times New Roman" w:cs="Times New Roman"/>
              </w:rPr>
              <w:t>F</w:t>
            </w:r>
            <w:r w:rsidRPr="009A1290">
              <w:rPr>
                <w:rFonts w:ascii="Times New Roman" w:eastAsia="Times New Roman" w:hAnsi="Times New Roman" w:cs="Times New Roman"/>
              </w:rPr>
              <w:t>olic acid</w:t>
            </w:r>
            <w:r w:rsidR="00C86F50">
              <w:rPr>
                <w:rFonts w:ascii="Times New Roman" w:eastAsia="Times New Roman" w:hAnsi="Times New Roman" w:cs="Times New Roman"/>
              </w:rPr>
              <w:t>(serum)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50E3A46" w14:textId="77777777" w:rsidR="00F83085" w:rsidRPr="009A1290" w:rsidRDefault="00F83085" w:rsidP="00F83085">
            <w:pPr>
              <w:pStyle w:val="a6"/>
              <w:spacing w:line="192" w:lineRule="auto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</w:rPr>
              <w:t>Nutritional biomarker distribution</w:t>
            </w:r>
          </w:p>
        </w:tc>
      </w:tr>
    </w:tbl>
    <w:p w14:paraId="558DEF5D" w14:textId="77777777" w:rsidR="00F83085" w:rsidRPr="009A1290" w:rsidRDefault="00F83085" w:rsidP="00F83085">
      <w:pPr>
        <w:pStyle w:val="a6"/>
        <w:spacing w:line="192" w:lineRule="auto"/>
        <w:rPr>
          <w:rFonts w:ascii="Times New Roman" w:eastAsia="Times New Roman" w:hAnsi="Times New Roman" w:cs="Times New Roman"/>
          <w:sz w:val="8"/>
        </w:rPr>
      </w:pPr>
    </w:p>
    <w:p w14:paraId="412499A1" w14:textId="6AF623F2" w:rsidR="00F83085" w:rsidRPr="009A1290" w:rsidRDefault="00F83085" w:rsidP="00F83085">
      <w:pPr>
        <w:pStyle w:val="a6"/>
        <w:spacing w:line="192" w:lineRule="auto"/>
        <w:rPr>
          <w:rFonts w:ascii="Times New Roman" w:eastAsia="Times New Roman" w:hAnsi="Times New Roman" w:cs="Times New Roman"/>
          <w:sz w:val="17"/>
        </w:rPr>
      </w:pPr>
      <w:r w:rsidRPr="009A1290">
        <w:rPr>
          <w:rFonts w:ascii="Times New Roman" w:eastAsia="Times New Roman" w:hAnsi="Times New Roman" w:cs="Times New Roman"/>
          <w:sz w:val="17"/>
        </w:rPr>
        <w:t xml:space="preserve">PTH, parathyroid hormone; ALP, alkaline phosphatase; TIBC, total iron-binding capacity; TSH, thyroid-stimulating hormone; free T4, free thyroxine; </w:t>
      </w:r>
      <w:proofErr w:type="spellStart"/>
      <w:r w:rsidRPr="009A1290">
        <w:rPr>
          <w:rFonts w:ascii="Times New Roman" w:eastAsia="Times New Roman" w:hAnsi="Times New Roman" w:cs="Times New Roman"/>
          <w:sz w:val="17"/>
        </w:rPr>
        <w:t>TPOAb</w:t>
      </w:r>
      <w:proofErr w:type="spellEnd"/>
      <w:r w:rsidRPr="009A1290">
        <w:rPr>
          <w:rFonts w:ascii="Times New Roman" w:eastAsia="Times New Roman" w:hAnsi="Times New Roman" w:cs="Times New Roman"/>
          <w:sz w:val="17"/>
        </w:rPr>
        <w:t>, thyroid peroxidase antibody; TST, tuberculin skin test; NNAL, 4-(</w:t>
      </w:r>
      <w:proofErr w:type="spellStart"/>
      <w:r w:rsidRPr="009A1290">
        <w:rPr>
          <w:rFonts w:ascii="Times New Roman" w:eastAsia="Times New Roman" w:hAnsi="Times New Roman" w:cs="Times New Roman"/>
          <w:sz w:val="17"/>
        </w:rPr>
        <w:t>methylnitrosamino</w:t>
      </w:r>
      <w:proofErr w:type="spellEnd"/>
      <w:r w:rsidRPr="009A1290">
        <w:rPr>
          <w:rFonts w:ascii="Times New Roman" w:eastAsia="Times New Roman" w:hAnsi="Times New Roman" w:cs="Times New Roman"/>
          <w:sz w:val="17"/>
        </w:rPr>
        <w:t>)-1-(3-pyridyl)-1-butanol; PM, particulate matter; TVOCs, total volatile organic compounds; CO</w:t>
      </w:r>
      <w:r w:rsidRPr="009A1290">
        <w:rPr>
          <w:rFonts w:ascii="Times New Roman" w:eastAsia="Times New Roman" w:hAnsi="Times New Roman" w:cs="Times New Roman"/>
          <w:sz w:val="17"/>
          <w:vertAlign w:val="subscript"/>
        </w:rPr>
        <w:t xml:space="preserve">2, </w:t>
      </w:r>
      <w:r w:rsidRPr="009A1290">
        <w:rPr>
          <w:rFonts w:ascii="Times New Roman" w:eastAsia="Times New Roman" w:hAnsi="Times New Roman" w:cs="Times New Roman"/>
          <w:sz w:val="17"/>
        </w:rPr>
        <w:t xml:space="preserve">carbon dioxide; EQ-5D, EuroQol-5 </w:t>
      </w:r>
      <w:r w:rsidR="0087765F">
        <w:rPr>
          <w:rFonts w:ascii="Times New Roman" w:eastAsia="Times New Roman" w:hAnsi="Times New Roman" w:cs="Times New Roman"/>
          <w:sz w:val="17"/>
        </w:rPr>
        <w:t>d</w:t>
      </w:r>
      <w:r w:rsidRPr="009A1290">
        <w:rPr>
          <w:rFonts w:ascii="Times New Roman" w:eastAsia="Times New Roman" w:hAnsi="Times New Roman" w:cs="Times New Roman"/>
          <w:sz w:val="17"/>
        </w:rPr>
        <w:t xml:space="preserve">imension; EQ-VAS, </w:t>
      </w:r>
      <w:proofErr w:type="spellStart"/>
      <w:r w:rsidRPr="009A1290">
        <w:rPr>
          <w:rFonts w:ascii="Times New Roman" w:eastAsia="Times New Roman" w:hAnsi="Times New Roman" w:cs="Times New Roman"/>
          <w:sz w:val="17"/>
        </w:rPr>
        <w:t>EuroQol</w:t>
      </w:r>
      <w:proofErr w:type="spellEnd"/>
      <w:r w:rsidRPr="009A1290">
        <w:rPr>
          <w:rFonts w:ascii="Times New Roman" w:eastAsia="Times New Roman" w:hAnsi="Times New Roman" w:cs="Times New Roman"/>
          <w:sz w:val="17"/>
        </w:rPr>
        <w:t xml:space="preserve"> </w:t>
      </w:r>
      <w:r w:rsidR="0087765F">
        <w:rPr>
          <w:rFonts w:ascii="Times New Roman" w:eastAsia="Times New Roman" w:hAnsi="Times New Roman" w:cs="Times New Roman"/>
          <w:sz w:val="17"/>
        </w:rPr>
        <w:t>v</w:t>
      </w:r>
      <w:r w:rsidRPr="009A1290">
        <w:rPr>
          <w:rFonts w:ascii="Times New Roman" w:eastAsia="Times New Roman" w:hAnsi="Times New Roman" w:cs="Times New Roman"/>
          <w:sz w:val="17"/>
        </w:rPr>
        <w:t xml:space="preserve">isual </w:t>
      </w:r>
      <w:r w:rsidR="0087765F">
        <w:rPr>
          <w:rFonts w:ascii="Times New Roman" w:eastAsia="Times New Roman" w:hAnsi="Times New Roman" w:cs="Times New Roman"/>
          <w:sz w:val="17"/>
        </w:rPr>
        <w:lastRenderedPageBreak/>
        <w:t>a</w:t>
      </w:r>
      <w:r w:rsidRPr="009A1290">
        <w:rPr>
          <w:rFonts w:ascii="Times New Roman" w:eastAsia="Times New Roman" w:hAnsi="Times New Roman" w:cs="Times New Roman"/>
          <w:sz w:val="17"/>
        </w:rPr>
        <w:t xml:space="preserve">nalogue </w:t>
      </w:r>
      <w:r w:rsidR="0087765F">
        <w:rPr>
          <w:rFonts w:ascii="Times New Roman" w:eastAsia="Times New Roman" w:hAnsi="Times New Roman" w:cs="Times New Roman"/>
          <w:sz w:val="17"/>
        </w:rPr>
        <w:t>s</w:t>
      </w:r>
      <w:r w:rsidRPr="009A1290">
        <w:rPr>
          <w:rFonts w:ascii="Times New Roman" w:eastAsia="Times New Roman" w:hAnsi="Times New Roman" w:cs="Times New Roman"/>
          <w:sz w:val="17"/>
        </w:rPr>
        <w:t xml:space="preserve">cale; AUDIT, </w:t>
      </w:r>
      <w:r w:rsidR="0087765F">
        <w:rPr>
          <w:rFonts w:ascii="Times New Roman" w:eastAsia="Times New Roman" w:hAnsi="Times New Roman" w:cs="Times New Roman"/>
          <w:sz w:val="17"/>
        </w:rPr>
        <w:t>a</w:t>
      </w:r>
      <w:r w:rsidRPr="009A1290">
        <w:rPr>
          <w:rFonts w:ascii="Times New Roman" w:eastAsia="Times New Roman" w:hAnsi="Times New Roman" w:cs="Times New Roman"/>
          <w:sz w:val="17"/>
        </w:rPr>
        <w:t xml:space="preserve">lcohol </w:t>
      </w:r>
      <w:r w:rsidR="0087765F">
        <w:rPr>
          <w:rFonts w:ascii="Times New Roman" w:eastAsia="Times New Roman" w:hAnsi="Times New Roman" w:cs="Times New Roman"/>
          <w:sz w:val="17"/>
        </w:rPr>
        <w:t>u</w:t>
      </w:r>
      <w:r w:rsidRPr="009A1290">
        <w:rPr>
          <w:rFonts w:ascii="Times New Roman" w:eastAsia="Times New Roman" w:hAnsi="Times New Roman" w:cs="Times New Roman"/>
          <w:sz w:val="17"/>
        </w:rPr>
        <w:t xml:space="preserve">se </w:t>
      </w:r>
      <w:r w:rsidR="0087765F">
        <w:rPr>
          <w:rFonts w:ascii="Times New Roman" w:eastAsia="Times New Roman" w:hAnsi="Times New Roman" w:cs="Times New Roman"/>
          <w:sz w:val="17"/>
        </w:rPr>
        <w:t>d</w:t>
      </w:r>
      <w:r w:rsidRPr="009A1290">
        <w:rPr>
          <w:rFonts w:ascii="Times New Roman" w:eastAsia="Times New Roman" w:hAnsi="Times New Roman" w:cs="Times New Roman"/>
          <w:sz w:val="17"/>
        </w:rPr>
        <w:t xml:space="preserve">isorders </w:t>
      </w:r>
      <w:r w:rsidR="0087765F">
        <w:rPr>
          <w:rFonts w:ascii="Times New Roman" w:eastAsia="Times New Roman" w:hAnsi="Times New Roman" w:cs="Times New Roman"/>
          <w:sz w:val="17"/>
        </w:rPr>
        <w:t>i</w:t>
      </w:r>
      <w:r w:rsidRPr="009A1290">
        <w:rPr>
          <w:rFonts w:ascii="Times New Roman" w:eastAsia="Times New Roman" w:hAnsi="Times New Roman" w:cs="Times New Roman"/>
          <w:sz w:val="17"/>
        </w:rPr>
        <w:t xml:space="preserve">dentification </w:t>
      </w:r>
      <w:r w:rsidR="0087765F">
        <w:rPr>
          <w:rFonts w:ascii="Times New Roman" w:eastAsia="Times New Roman" w:hAnsi="Times New Roman" w:cs="Times New Roman"/>
          <w:sz w:val="17"/>
        </w:rPr>
        <w:t>t</w:t>
      </w:r>
      <w:r w:rsidRPr="009A1290">
        <w:rPr>
          <w:rFonts w:ascii="Times New Roman" w:eastAsia="Times New Roman" w:hAnsi="Times New Roman" w:cs="Times New Roman"/>
          <w:sz w:val="17"/>
        </w:rPr>
        <w:t xml:space="preserve">est; IPAQ, </w:t>
      </w:r>
      <w:r w:rsidR="0087765F">
        <w:rPr>
          <w:rFonts w:ascii="Times New Roman" w:eastAsia="Times New Roman" w:hAnsi="Times New Roman" w:cs="Times New Roman"/>
          <w:sz w:val="17"/>
        </w:rPr>
        <w:t>i</w:t>
      </w:r>
      <w:r w:rsidRPr="009A1290">
        <w:rPr>
          <w:rFonts w:ascii="Times New Roman" w:eastAsia="Times New Roman" w:hAnsi="Times New Roman" w:cs="Times New Roman"/>
          <w:sz w:val="17"/>
        </w:rPr>
        <w:t xml:space="preserve">nternational </w:t>
      </w:r>
      <w:r w:rsidR="0087765F">
        <w:rPr>
          <w:rFonts w:ascii="Times New Roman" w:eastAsia="Times New Roman" w:hAnsi="Times New Roman" w:cs="Times New Roman"/>
          <w:sz w:val="17"/>
        </w:rPr>
        <w:t>p</w:t>
      </w:r>
      <w:r w:rsidRPr="009A1290">
        <w:rPr>
          <w:rFonts w:ascii="Times New Roman" w:eastAsia="Times New Roman" w:hAnsi="Times New Roman" w:cs="Times New Roman"/>
          <w:sz w:val="17"/>
        </w:rPr>
        <w:t xml:space="preserve">hysical </w:t>
      </w:r>
      <w:r w:rsidR="0087765F">
        <w:rPr>
          <w:rFonts w:ascii="Times New Roman" w:eastAsia="Times New Roman" w:hAnsi="Times New Roman" w:cs="Times New Roman"/>
          <w:sz w:val="17"/>
        </w:rPr>
        <w:t>a</w:t>
      </w:r>
      <w:r w:rsidRPr="009A1290">
        <w:rPr>
          <w:rFonts w:ascii="Times New Roman" w:eastAsia="Times New Roman" w:hAnsi="Times New Roman" w:cs="Times New Roman"/>
          <w:sz w:val="17"/>
        </w:rPr>
        <w:t xml:space="preserve">ctivity </w:t>
      </w:r>
      <w:r w:rsidR="0087765F">
        <w:rPr>
          <w:rFonts w:ascii="Times New Roman" w:eastAsia="Times New Roman" w:hAnsi="Times New Roman" w:cs="Times New Roman"/>
          <w:sz w:val="17"/>
        </w:rPr>
        <w:t>q</w:t>
      </w:r>
      <w:r w:rsidRPr="009A1290">
        <w:rPr>
          <w:rFonts w:ascii="Times New Roman" w:eastAsia="Times New Roman" w:hAnsi="Times New Roman" w:cs="Times New Roman"/>
          <w:sz w:val="17"/>
        </w:rPr>
        <w:t xml:space="preserve">uestionnaire; GPAQ, </w:t>
      </w:r>
      <w:r w:rsidR="0087765F">
        <w:rPr>
          <w:rFonts w:ascii="Times New Roman" w:eastAsia="Times New Roman" w:hAnsi="Times New Roman" w:cs="Times New Roman"/>
          <w:sz w:val="17"/>
        </w:rPr>
        <w:t>g</w:t>
      </w:r>
      <w:r w:rsidRPr="009A1290">
        <w:rPr>
          <w:rFonts w:ascii="Times New Roman" w:eastAsia="Times New Roman" w:hAnsi="Times New Roman" w:cs="Times New Roman"/>
          <w:sz w:val="17"/>
        </w:rPr>
        <w:t xml:space="preserve">lobal </w:t>
      </w:r>
      <w:r w:rsidR="0087765F">
        <w:rPr>
          <w:rFonts w:ascii="Times New Roman" w:eastAsia="Times New Roman" w:hAnsi="Times New Roman" w:cs="Times New Roman"/>
          <w:sz w:val="17"/>
        </w:rPr>
        <w:t>p</w:t>
      </w:r>
      <w:r w:rsidRPr="009A1290">
        <w:rPr>
          <w:rFonts w:ascii="Times New Roman" w:eastAsia="Times New Roman" w:hAnsi="Times New Roman" w:cs="Times New Roman"/>
          <w:sz w:val="17"/>
        </w:rPr>
        <w:t xml:space="preserve">hysical </w:t>
      </w:r>
      <w:r w:rsidR="0087765F">
        <w:rPr>
          <w:rFonts w:ascii="Times New Roman" w:eastAsia="Times New Roman" w:hAnsi="Times New Roman" w:cs="Times New Roman"/>
          <w:sz w:val="17"/>
        </w:rPr>
        <w:t>a</w:t>
      </w:r>
      <w:r w:rsidRPr="009A1290">
        <w:rPr>
          <w:rFonts w:ascii="Times New Roman" w:eastAsia="Times New Roman" w:hAnsi="Times New Roman" w:cs="Times New Roman"/>
          <w:sz w:val="17"/>
        </w:rPr>
        <w:t xml:space="preserve">ctivity </w:t>
      </w:r>
      <w:r w:rsidR="0087765F">
        <w:rPr>
          <w:rFonts w:ascii="Times New Roman" w:eastAsia="Times New Roman" w:hAnsi="Times New Roman" w:cs="Times New Roman"/>
          <w:sz w:val="17"/>
        </w:rPr>
        <w:t>q</w:t>
      </w:r>
      <w:r w:rsidRPr="009A1290">
        <w:rPr>
          <w:rFonts w:ascii="Times New Roman" w:eastAsia="Times New Roman" w:hAnsi="Times New Roman" w:cs="Times New Roman"/>
          <w:sz w:val="17"/>
        </w:rPr>
        <w:t xml:space="preserve">uestionnaire; PHQ-9, </w:t>
      </w:r>
      <w:r w:rsidR="0087765F">
        <w:rPr>
          <w:rFonts w:ascii="Times New Roman" w:eastAsia="Times New Roman" w:hAnsi="Times New Roman" w:cs="Times New Roman"/>
          <w:sz w:val="17"/>
        </w:rPr>
        <w:t>p</w:t>
      </w:r>
      <w:r w:rsidRPr="009A1290">
        <w:rPr>
          <w:rFonts w:ascii="Times New Roman" w:eastAsia="Times New Roman" w:hAnsi="Times New Roman" w:cs="Times New Roman"/>
          <w:sz w:val="17"/>
        </w:rPr>
        <w:t xml:space="preserve">atient </w:t>
      </w:r>
      <w:r w:rsidR="0087765F">
        <w:rPr>
          <w:rFonts w:ascii="Times New Roman" w:eastAsia="Times New Roman" w:hAnsi="Times New Roman" w:cs="Times New Roman"/>
          <w:sz w:val="17"/>
        </w:rPr>
        <w:t>h</w:t>
      </w:r>
      <w:r w:rsidRPr="009A1290">
        <w:rPr>
          <w:rFonts w:ascii="Times New Roman" w:eastAsia="Times New Roman" w:hAnsi="Times New Roman" w:cs="Times New Roman"/>
          <w:sz w:val="17"/>
        </w:rPr>
        <w:t xml:space="preserve">ealth </w:t>
      </w:r>
      <w:r w:rsidR="0087765F">
        <w:rPr>
          <w:rFonts w:ascii="Times New Roman" w:eastAsia="Times New Roman" w:hAnsi="Times New Roman" w:cs="Times New Roman"/>
          <w:sz w:val="17"/>
        </w:rPr>
        <w:t>q</w:t>
      </w:r>
      <w:r w:rsidRPr="009A1290">
        <w:rPr>
          <w:rFonts w:ascii="Times New Roman" w:eastAsia="Times New Roman" w:hAnsi="Times New Roman" w:cs="Times New Roman"/>
          <w:sz w:val="17"/>
        </w:rPr>
        <w:t xml:space="preserve">uestionnaire-9; HINT-8, </w:t>
      </w:r>
      <w:r w:rsidR="0087765F">
        <w:rPr>
          <w:rFonts w:ascii="Times New Roman" w:eastAsia="Times New Roman" w:hAnsi="Times New Roman" w:cs="Times New Roman"/>
          <w:sz w:val="17"/>
        </w:rPr>
        <w:t>h</w:t>
      </w:r>
      <w:r w:rsidRPr="009A1290">
        <w:rPr>
          <w:rFonts w:ascii="Times New Roman" w:eastAsia="Times New Roman" w:hAnsi="Times New Roman" w:cs="Times New Roman"/>
          <w:sz w:val="17"/>
        </w:rPr>
        <w:t xml:space="preserve">ealth-related </w:t>
      </w:r>
      <w:r w:rsidR="0087765F">
        <w:rPr>
          <w:rFonts w:ascii="Times New Roman" w:eastAsia="Times New Roman" w:hAnsi="Times New Roman" w:cs="Times New Roman"/>
          <w:sz w:val="17"/>
        </w:rPr>
        <w:t>q</w:t>
      </w:r>
      <w:r w:rsidRPr="009A1290">
        <w:rPr>
          <w:rFonts w:ascii="Times New Roman" w:eastAsia="Times New Roman" w:hAnsi="Times New Roman" w:cs="Times New Roman"/>
          <w:sz w:val="17"/>
        </w:rPr>
        <w:t xml:space="preserve">uality of </w:t>
      </w:r>
      <w:r w:rsidR="0087765F">
        <w:rPr>
          <w:rFonts w:ascii="Times New Roman" w:eastAsia="Times New Roman" w:hAnsi="Times New Roman" w:cs="Times New Roman"/>
          <w:sz w:val="17"/>
        </w:rPr>
        <w:t>l</w:t>
      </w:r>
      <w:r w:rsidRPr="009A1290">
        <w:rPr>
          <w:rFonts w:ascii="Times New Roman" w:eastAsia="Times New Roman" w:hAnsi="Times New Roman" w:cs="Times New Roman"/>
          <w:sz w:val="17"/>
        </w:rPr>
        <w:t xml:space="preserve">ife </w:t>
      </w:r>
      <w:r w:rsidR="0087765F">
        <w:rPr>
          <w:rFonts w:ascii="Times New Roman" w:eastAsia="Times New Roman" w:hAnsi="Times New Roman" w:cs="Times New Roman"/>
          <w:sz w:val="17"/>
        </w:rPr>
        <w:t>i</w:t>
      </w:r>
      <w:r w:rsidRPr="009A1290">
        <w:rPr>
          <w:rFonts w:ascii="Times New Roman" w:eastAsia="Times New Roman" w:hAnsi="Times New Roman" w:cs="Times New Roman"/>
          <w:sz w:val="17"/>
        </w:rPr>
        <w:t xml:space="preserve">nstrument with 8 items; STOP-Bang, </w:t>
      </w:r>
      <w:r w:rsidR="0087765F">
        <w:rPr>
          <w:rFonts w:ascii="Times New Roman" w:eastAsia="Times New Roman" w:hAnsi="Times New Roman" w:cs="Times New Roman"/>
          <w:sz w:val="17"/>
        </w:rPr>
        <w:t>s</w:t>
      </w:r>
      <w:r w:rsidRPr="009A1290">
        <w:rPr>
          <w:rFonts w:ascii="Times New Roman" w:eastAsia="Times New Roman" w:hAnsi="Times New Roman" w:cs="Times New Roman"/>
          <w:sz w:val="17"/>
        </w:rPr>
        <w:t xml:space="preserve">noring, </w:t>
      </w:r>
      <w:r w:rsidR="0087765F">
        <w:rPr>
          <w:rFonts w:ascii="Times New Roman" w:eastAsia="Times New Roman" w:hAnsi="Times New Roman" w:cs="Times New Roman"/>
          <w:sz w:val="17"/>
        </w:rPr>
        <w:t>t</w:t>
      </w:r>
      <w:r w:rsidRPr="009A1290">
        <w:rPr>
          <w:rFonts w:ascii="Times New Roman" w:eastAsia="Times New Roman" w:hAnsi="Times New Roman" w:cs="Times New Roman"/>
          <w:sz w:val="17"/>
        </w:rPr>
        <w:t xml:space="preserve">ired, </w:t>
      </w:r>
      <w:r w:rsidR="0087765F">
        <w:rPr>
          <w:rFonts w:ascii="Times New Roman" w:eastAsia="Times New Roman" w:hAnsi="Times New Roman" w:cs="Times New Roman"/>
          <w:sz w:val="17"/>
        </w:rPr>
        <w:t>o</w:t>
      </w:r>
      <w:r w:rsidRPr="009A1290">
        <w:rPr>
          <w:rFonts w:ascii="Times New Roman" w:eastAsia="Times New Roman" w:hAnsi="Times New Roman" w:cs="Times New Roman"/>
          <w:sz w:val="17"/>
        </w:rPr>
        <w:t xml:space="preserve">bserved, </w:t>
      </w:r>
      <w:r w:rsidR="0087765F">
        <w:rPr>
          <w:rFonts w:ascii="Times New Roman" w:eastAsia="Times New Roman" w:hAnsi="Times New Roman" w:cs="Times New Roman"/>
          <w:sz w:val="17"/>
        </w:rPr>
        <w:t>b</w:t>
      </w:r>
      <w:r w:rsidRPr="009A1290">
        <w:rPr>
          <w:rFonts w:ascii="Times New Roman" w:eastAsia="Times New Roman" w:hAnsi="Times New Roman" w:cs="Times New Roman"/>
          <w:sz w:val="17"/>
        </w:rPr>
        <w:t xml:space="preserve">lood </w:t>
      </w:r>
      <w:r w:rsidR="0087765F">
        <w:rPr>
          <w:rFonts w:ascii="Times New Roman" w:eastAsia="Times New Roman" w:hAnsi="Times New Roman" w:cs="Times New Roman"/>
          <w:sz w:val="17"/>
        </w:rPr>
        <w:t>p</w:t>
      </w:r>
      <w:r w:rsidRPr="009A1290">
        <w:rPr>
          <w:rFonts w:ascii="Times New Roman" w:eastAsia="Times New Roman" w:hAnsi="Times New Roman" w:cs="Times New Roman"/>
          <w:sz w:val="17"/>
        </w:rPr>
        <w:t xml:space="preserve">ressure, </w:t>
      </w:r>
      <w:r w:rsidR="0087765F">
        <w:rPr>
          <w:rFonts w:ascii="Times New Roman" w:eastAsia="Times New Roman" w:hAnsi="Times New Roman" w:cs="Times New Roman"/>
          <w:sz w:val="17"/>
        </w:rPr>
        <w:t>b</w:t>
      </w:r>
      <w:r w:rsidRPr="009A1290">
        <w:rPr>
          <w:rFonts w:ascii="Times New Roman" w:eastAsia="Times New Roman" w:hAnsi="Times New Roman" w:cs="Times New Roman"/>
          <w:sz w:val="17"/>
        </w:rPr>
        <w:t xml:space="preserve">ody mass index, </w:t>
      </w:r>
      <w:r w:rsidR="0087765F">
        <w:rPr>
          <w:rFonts w:ascii="Times New Roman" w:eastAsia="Times New Roman" w:hAnsi="Times New Roman" w:cs="Times New Roman"/>
          <w:sz w:val="17"/>
        </w:rPr>
        <w:t>a</w:t>
      </w:r>
      <w:r w:rsidRPr="009A1290">
        <w:rPr>
          <w:rFonts w:ascii="Times New Roman" w:eastAsia="Times New Roman" w:hAnsi="Times New Roman" w:cs="Times New Roman"/>
          <w:sz w:val="17"/>
        </w:rPr>
        <w:t xml:space="preserve">ge, </w:t>
      </w:r>
      <w:r w:rsidR="0087765F">
        <w:rPr>
          <w:rFonts w:ascii="Times New Roman" w:eastAsia="Times New Roman" w:hAnsi="Times New Roman" w:cs="Times New Roman"/>
          <w:sz w:val="17"/>
        </w:rPr>
        <w:t>n</w:t>
      </w:r>
      <w:r w:rsidRPr="009A1290">
        <w:rPr>
          <w:rFonts w:ascii="Times New Roman" w:eastAsia="Times New Roman" w:hAnsi="Times New Roman" w:cs="Times New Roman"/>
          <w:sz w:val="17"/>
        </w:rPr>
        <w:t xml:space="preserve">eck circumference, </w:t>
      </w:r>
      <w:r w:rsidR="0087765F">
        <w:rPr>
          <w:rFonts w:ascii="Times New Roman" w:eastAsia="Times New Roman" w:hAnsi="Times New Roman" w:cs="Times New Roman"/>
          <w:sz w:val="17"/>
        </w:rPr>
        <w:t>g</w:t>
      </w:r>
      <w:r w:rsidRPr="009A1290">
        <w:rPr>
          <w:rFonts w:ascii="Times New Roman" w:eastAsia="Times New Roman" w:hAnsi="Times New Roman" w:cs="Times New Roman"/>
          <w:sz w:val="17"/>
        </w:rPr>
        <w:t>ender</w:t>
      </w:r>
    </w:p>
    <w:p w14:paraId="175C4A4D" w14:textId="77777777" w:rsidR="005E0680" w:rsidRDefault="005E0680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color w:val="000000"/>
          <w:kern w:val="0"/>
          <w:sz w:val="22"/>
          <w:szCs w:val="26"/>
        </w:rPr>
      </w:pP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br w:type="page"/>
      </w:r>
    </w:p>
    <w:p w14:paraId="1673F60C" w14:textId="53344588" w:rsidR="00D6396C" w:rsidRPr="002E54A9" w:rsidRDefault="00D6396C" w:rsidP="00D6396C">
      <w:pPr>
        <w:pStyle w:val="a4"/>
        <w:spacing w:line="290" w:lineRule="auto"/>
        <w:ind w:left="0"/>
        <w:rPr>
          <w:rFonts w:ascii="Times New Roman" w:hAnsi="Times New Roman" w:cs="Times New Roman"/>
        </w:rPr>
      </w:pPr>
      <w:r w:rsidRPr="002E54A9">
        <w:rPr>
          <w:rFonts w:ascii="Times New Roman" w:eastAsia="함초롬바탕" w:hAnsi="Times New Roman" w:cs="Times New Roman"/>
          <w:b/>
          <w:bCs/>
          <w:sz w:val="22"/>
          <w:szCs w:val="26"/>
        </w:rPr>
        <w:lastRenderedPageBreak/>
        <w:t xml:space="preserve">Table 4. Data 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>r</w:t>
      </w:r>
      <w:r w:rsidRPr="002E54A9"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elease and 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>l</w:t>
      </w:r>
      <w:r w:rsidRPr="002E54A9"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inkage of Korea National Health and Nutrition Examination Survey </w:t>
      </w:r>
    </w:p>
    <w:tbl>
      <w:tblPr>
        <w:tblOverlap w:val="never"/>
        <w:tblW w:w="97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4678"/>
      </w:tblGrid>
      <w:tr w:rsidR="00D6396C" w:rsidRPr="002E54A9" w14:paraId="61DBC3C1" w14:textId="77777777" w:rsidTr="00A05EBC">
        <w:trPr>
          <w:trHeight w:val="210"/>
        </w:trPr>
        <w:tc>
          <w:tcPr>
            <w:tcW w:w="2977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79B2E4CD" w14:textId="137837D0" w:rsidR="00D6396C" w:rsidRPr="002E54A9" w:rsidRDefault="00065E7A" w:rsidP="00F83085">
            <w:pPr>
              <w:pStyle w:val="a6"/>
              <w:wordWrap/>
              <w:spacing w:line="240" w:lineRule="auto"/>
              <w:rPr>
                <w:rFonts w:ascii="Times New Roman" w:eastAsia="휴먼명조" w:hAnsi="Times New Roman" w:cs="Times New Roman"/>
              </w:rPr>
            </w:pPr>
            <w:r>
              <w:rPr>
                <w:rFonts w:ascii="Times New Roman" w:eastAsia="휴먼명조" w:hAnsi="Times New Roman" w:cs="Times New Roman" w:hint="eastAsia"/>
              </w:rPr>
              <w:t>Released or linked data</w:t>
            </w:r>
          </w:p>
        </w:tc>
        <w:tc>
          <w:tcPr>
            <w:tcW w:w="113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F009763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2E54A9">
              <w:rPr>
                <w:rFonts w:ascii="Times New Roman" w:eastAsia="휴먼명조" w:hAnsi="Times New Roman" w:cs="Times New Roman"/>
              </w:rPr>
              <w:t>Year</w:t>
            </w:r>
          </w:p>
        </w:tc>
        <w:tc>
          <w:tcPr>
            <w:tcW w:w="992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34BCA82D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2E54A9">
              <w:rPr>
                <w:rFonts w:ascii="Times New Roman" w:eastAsia="휴먼명조" w:hAnsi="Times New Roman" w:cs="Times New Roman"/>
              </w:rPr>
              <w:t>Number</w:t>
            </w:r>
          </w:p>
        </w:tc>
        <w:tc>
          <w:tcPr>
            <w:tcW w:w="4678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448C9FD0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2E54A9">
              <w:rPr>
                <w:rFonts w:ascii="Times New Roman" w:eastAsia="휴먼명조" w:hAnsi="Times New Roman" w:cs="Times New Roman"/>
              </w:rPr>
              <w:t>Description</w:t>
            </w:r>
          </w:p>
        </w:tc>
      </w:tr>
      <w:tr w:rsidR="00D6396C" w:rsidRPr="002E54A9" w14:paraId="313DEC29" w14:textId="77777777" w:rsidTr="006E1248">
        <w:trPr>
          <w:trHeight w:val="454"/>
        </w:trPr>
        <w:tc>
          <w:tcPr>
            <w:tcW w:w="2977" w:type="dxa"/>
            <w:tcBorders>
              <w:top w:val="single" w:sz="9" w:space="0" w:color="000000"/>
              <w:left w:val="none" w:sz="3" w:space="0" w:color="000000"/>
              <w:bottom w:val="nil"/>
              <w:right w:val="none" w:sz="3" w:space="0" w:color="000000"/>
            </w:tcBorders>
            <w:vAlign w:val="center"/>
          </w:tcPr>
          <w:p w14:paraId="46F1B11C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Public use data release</w:t>
            </w:r>
          </w:p>
        </w:tc>
        <w:tc>
          <w:tcPr>
            <w:tcW w:w="1134" w:type="dxa"/>
            <w:tcBorders>
              <w:top w:val="single" w:sz="9" w:space="0" w:color="000000"/>
              <w:left w:val="none" w:sz="3" w:space="0" w:color="000000"/>
              <w:bottom w:val="nil"/>
              <w:right w:val="none" w:sz="3" w:space="0" w:color="000000"/>
            </w:tcBorders>
            <w:vAlign w:val="center"/>
          </w:tcPr>
          <w:p w14:paraId="41244B86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none" w:sz="3" w:space="0" w:color="000000"/>
              <w:bottom w:val="nil"/>
              <w:right w:val="none" w:sz="3" w:space="0" w:color="000000"/>
            </w:tcBorders>
            <w:vAlign w:val="center"/>
          </w:tcPr>
          <w:p w14:paraId="2872310B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9" w:space="0" w:color="000000"/>
              <w:left w:val="none" w:sz="3" w:space="0" w:color="000000"/>
              <w:bottom w:val="nil"/>
              <w:right w:val="none" w:sz="3" w:space="0" w:color="000000"/>
            </w:tcBorders>
            <w:vAlign w:val="center"/>
          </w:tcPr>
          <w:p w14:paraId="3FD032E9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396C" w:rsidRPr="002E54A9" w14:paraId="3EBAB3B4" w14:textId="77777777" w:rsidTr="006E1248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99C0BB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 xml:space="preserve"> KNHANES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8385A0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1998–2018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AA0DBD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208,705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DDD17F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 xml:space="preserve">1998-2018 KNHANES microdata  </w:t>
            </w:r>
          </w:p>
        </w:tc>
      </w:tr>
      <w:tr w:rsidR="00D6396C" w:rsidRPr="002E54A9" w14:paraId="56D20881" w14:textId="77777777" w:rsidTr="006E1248">
        <w:trPr>
          <w:trHeight w:val="454"/>
        </w:trPr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8CCD92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Data linkage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B710F7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128CAE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FABA47C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96C" w:rsidRPr="002E54A9" w14:paraId="4729CF03" w14:textId="77777777" w:rsidTr="006E1248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2670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 xml:space="preserve"> Linked causes of death statistics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6DE7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2007–2016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213E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5EBC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75,016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17C6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 xml:space="preserve">Date, cause of death </w:t>
            </w:r>
          </w:p>
        </w:tc>
      </w:tr>
      <w:tr w:rsidR="00D6396C" w:rsidRPr="002E54A9" w14:paraId="75AD26E0" w14:textId="77777777" w:rsidTr="006E1248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75E4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 xml:space="preserve"> Linked cancer registration </w:t>
            </w:r>
          </w:p>
          <w:p w14:paraId="15727077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 xml:space="preserve"> statistics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4764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2007–2016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B013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5EBC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74,977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C68F" w14:textId="7FCDE323" w:rsidR="00D6396C" w:rsidRPr="00065E7A" w:rsidRDefault="00D6396C">
            <w:pPr>
              <w:pStyle w:val="a6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Year(registered in cancer registration program), age (diagnosed with cancer), cancer sites, etc.</w:t>
            </w:r>
          </w:p>
        </w:tc>
      </w:tr>
      <w:tr w:rsidR="00D6396C" w:rsidRPr="002E54A9" w14:paraId="17572694" w14:textId="77777777" w:rsidTr="006E1248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B951CB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 xml:space="preserve"> Linked air quality 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839A4E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2007–2017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1C3A011" w14:textId="77777777" w:rsidR="00D6396C" w:rsidRPr="00065E7A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5EBC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85,108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E07E39" w14:textId="77777777" w:rsidR="00D6396C" w:rsidRPr="00065E7A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A05EBC">
              <w:rPr>
                <w:rFonts w:ascii="Times New Roman" w:hAnsi="Times New Roman" w:cs="Times New Roman"/>
                <w:shd w:val="clear" w:color="000000" w:fill="auto"/>
              </w:rPr>
              <w:t>PM</w:t>
            </w:r>
            <w:r w:rsidRPr="00A05EBC">
              <w:rPr>
                <w:rFonts w:ascii="Times New Roman" w:hAnsi="Times New Roman" w:cs="Times New Roman"/>
                <w:shd w:val="clear" w:color="000000" w:fill="auto"/>
                <w:vertAlign w:val="subscript"/>
              </w:rPr>
              <w:t xml:space="preserve">2.5, </w:t>
            </w:r>
            <w:r w:rsidRPr="00A05EBC">
              <w:rPr>
                <w:rFonts w:ascii="Times New Roman" w:hAnsi="Times New Roman" w:cs="Times New Roman"/>
                <w:shd w:val="clear" w:color="000000" w:fill="auto"/>
              </w:rPr>
              <w:t>PM</w:t>
            </w:r>
            <w:r w:rsidRPr="00A05EBC">
              <w:rPr>
                <w:rFonts w:ascii="Times New Roman" w:hAnsi="Times New Roman" w:cs="Times New Roman"/>
                <w:shd w:val="clear" w:color="000000" w:fill="auto"/>
                <w:vertAlign w:val="subscript"/>
              </w:rPr>
              <w:t>10</w:t>
            </w:r>
            <w:r w:rsidRPr="00A05EBC">
              <w:rPr>
                <w:rFonts w:ascii="Times New Roman" w:hAnsi="Times New Roman" w:cs="Times New Roman"/>
                <w:shd w:val="clear" w:color="000000" w:fill="auto"/>
              </w:rPr>
              <w:t>, sulfur dioxide, nitrogen dioxide, ozone, carbon monoxide, temperature, humidity, etc.</w:t>
            </w:r>
          </w:p>
        </w:tc>
      </w:tr>
    </w:tbl>
    <w:p w14:paraId="298E6498" w14:textId="6C3F80E1" w:rsidR="00D6396C" w:rsidRPr="002E54A9" w:rsidRDefault="009F0002" w:rsidP="002B4455">
      <w:pPr>
        <w:pStyle w:val="a6"/>
        <w:spacing w:before="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hd w:val="clear" w:color="000000" w:fill="auto"/>
        </w:rPr>
        <w:t xml:space="preserve"> </w:t>
      </w:r>
      <w:r w:rsidR="002B4455">
        <w:rPr>
          <w:rFonts w:ascii="Times New Roman" w:hAnsi="Times New Roman" w:cs="Times New Roman"/>
          <w:sz w:val="18"/>
          <w:shd w:val="clear" w:color="000000" w:fill="auto"/>
        </w:rPr>
        <w:t xml:space="preserve"> </w:t>
      </w:r>
      <w:r w:rsidR="00D6396C" w:rsidRPr="002E54A9">
        <w:rPr>
          <w:rFonts w:ascii="Times New Roman" w:hAnsi="Times New Roman" w:cs="Times New Roman"/>
          <w:sz w:val="18"/>
          <w:shd w:val="clear" w:color="000000" w:fill="auto"/>
        </w:rPr>
        <w:t>PM, particulate matter</w:t>
      </w:r>
    </w:p>
    <w:p w14:paraId="56B5D596" w14:textId="77777777" w:rsidR="00D6396C" w:rsidRPr="002E54A9" w:rsidRDefault="00D6396C" w:rsidP="00D6396C">
      <w:pPr>
        <w:pStyle w:val="a4"/>
        <w:spacing w:line="336" w:lineRule="auto"/>
        <w:ind w:left="0"/>
        <w:rPr>
          <w:rFonts w:ascii="Times New Roman" w:hAnsi="Times New Roman" w:cs="Times New Roman"/>
        </w:rPr>
      </w:pPr>
    </w:p>
    <w:p w14:paraId="18CFC871" w14:textId="77777777" w:rsidR="00D6396C" w:rsidRPr="002E54A9" w:rsidRDefault="00D6396C" w:rsidP="00D6396C">
      <w:pPr>
        <w:pStyle w:val="a4"/>
        <w:spacing w:line="336" w:lineRule="auto"/>
        <w:ind w:left="0"/>
        <w:rPr>
          <w:rFonts w:ascii="Times New Roman" w:hAnsi="Times New Roman" w:cs="Times New Roman"/>
        </w:rPr>
      </w:pPr>
    </w:p>
    <w:p w14:paraId="76494E92" w14:textId="77777777" w:rsidR="00D6396C" w:rsidRPr="002E54A9" w:rsidRDefault="00D6396C" w:rsidP="00D6396C">
      <w:pPr>
        <w:pStyle w:val="a4"/>
        <w:spacing w:line="336" w:lineRule="auto"/>
        <w:ind w:left="0"/>
        <w:rPr>
          <w:rFonts w:ascii="Times New Roman" w:hAnsi="Times New Roman" w:cs="Times New Roman"/>
        </w:rPr>
      </w:pPr>
    </w:p>
    <w:p w14:paraId="755827BA" w14:textId="77777777" w:rsidR="00D6396C" w:rsidRPr="002E54A9" w:rsidRDefault="00D6396C" w:rsidP="00D6396C">
      <w:pPr>
        <w:pStyle w:val="a4"/>
        <w:spacing w:line="290" w:lineRule="auto"/>
        <w:ind w:left="0"/>
        <w:rPr>
          <w:rFonts w:ascii="Times New Roman" w:eastAsia="함초롬바탕" w:hAnsi="Times New Roman" w:cs="Times New Roman"/>
          <w:b/>
          <w:bCs/>
          <w:sz w:val="22"/>
          <w:szCs w:val="26"/>
        </w:rPr>
      </w:pPr>
      <w:r w:rsidRPr="002E54A9"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Table 5. Biospecimens 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>of</w:t>
      </w:r>
      <w:r w:rsidRPr="002E54A9"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 Korea National Health and Nutrition Examination Survey</w:t>
      </w:r>
    </w:p>
    <w:tbl>
      <w:tblPr>
        <w:tblOverlap w:val="never"/>
        <w:tblW w:w="93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60"/>
        <w:gridCol w:w="2015"/>
        <w:gridCol w:w="2015"/>
        <w:gridCol w:w="2016"/>
      </w:tblGrid>
      <w:tr w:rsidR="00D6396C" w:rsidRPr="002E54A9" w14:paraId="5176C5B5" w14:textId="77777777" w:rsidTr="00A05EBC">
        <w:trPr>
          <w:trHeight w:val="20"/>
        </w:trPr>
        <w:tc>
          <w:tcPr>
            <w:tcW w:w="3260" w:type="dxa"/>
            <w:vMerge w:val="restart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bottom"/>
          </w:tcPr>
          <w:p w14:paraId="51F911F7" w14:textId="7FE022AF" w:rsidR="00D6396C" w:rsidRPr="002E54A9" w:rsidRDefault="00065E7A" w:rsidP="00A05EBC">
            <w:pPr>
              <w:pStyle w:val="a6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</w:rPr>
            </w:pPr>
            <w:r w:rsidRPr="00FD0426"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6046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B331343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2E54A9">
              <w:rPr>
                <w:rFonts w:ascii="Times New Roman" w:eastAsia="휴먼명조" w:hAnsi="Times New Roman" w:cs="Times New Roman"/>
              </w:rPr>
              <w:t>Biospecimen (Number)</w:t>
            </w:r>
          </w:p>
        </w:tc>
      </w:tr>
      <w:tr w:rsidR="00D6396C" w:rsidRPr="002E54A9" w14:paraId="27A6C26C" w14:textId="77777777" w:rsidTr="00F83085">
        <w:trPr>
          <w:trHeight w:val="20"/>
        </w:trPr>
        <w:tc>
          <w:tcPr>
            <w:tcW w:w="3260" w:type="dxa"/>
            <w:vMerge/>
            <w:tcBorders>
              <w:top w:val="single" w:sz="9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</w:tcPr>
          <w:p w14:paraId="548B9ED3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0B58D7FA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2E54A9">
              <w:rPr>
                <w:rFonts w:ascii="Times New Roman" w:eastAsia="휴먼명조" w:hAnsi="Times New Roman" w:cs="Times New Roman"/>
              </w:rPr>
              <w:t>Serum</w:t>
            </w:r>
          </w:p>
        </w:tc>
        <w:tc>
          <w:tcPr>
            <w:tcW w:w="2015" w:type="dxa"/>
            <w:tcBorders>
              <w:top w:val="single" w:sz="3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6A6244B2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2E54A9">
              <w:rPr>
                <w:rFonts w:ascii="Times New Roman" w:eastAsia="휴먼명조" w:hAnsi="Times New Roman" w:cs="Times New Roman"/>
              </w:rPr>
              <w:t>Plasma</w:t>
            </w:r>
          </w:p>
        </w:tc>
        <w:tc>
          <w:tcPr>
            <w:tcW w:w="2015" w:type="dxa"/>
            <w:tcBorders>
              <w:top w:val="single" w:sz="3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shd w:val="clear" w:color="auto" w:fill="E5E5E5"/>
            <w:vAlign w:val="center"/>
          </w:tcPr>
          <w:p w14:paraId="56F24751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</w:rPr>
            </w:pPr>
            <w:r w:rsidRPr="002E54A9">
              <w:rPr>
                <w:rFonts w:ascii="Times New Roman" w:eastAsia="휴먼명조" w:hAnsi="Times New Roman" w:cs="Times New Roman"/>
              </w:rPr>
              <w:t>DNA</w:t>
            </w:r>
          </w:p>
        </w:tc>
      </w:tr>
      <w:tr w:rsidR="00D6396C" w:rsidRPr="002E54A9" w14:paraId="60E4E941" w14:textId="77777777" w:rsidTr="006E1248">
        <w:trPr>
          <w:trHeight w:val="454"/>
        </w:trPr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37D7476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Ⅳ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(2007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2009)</w:t>
            </w:r>
          </w:p>
        </w:tc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9BACB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18,825</w:t>
            </w:r>
          </w:p>
        </w:tc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FD51D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14,982</w:t>
            </w:r>
          </w:p>
        </w:tc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F8B6F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14,289</w:t>
            </w:r>
          </w:p>
        </w:tc>
      </w:tr>
      <w:tr w:rsidR="00D6396C" w:rsidRPr="002E54A9" w14:paraId="02DEDC41" w14:textId="77777777" w:rsidTr="006E1248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4AD7" w14:textId="79E6F915" w:rsidR="00D6396C" w:rsidRPr="002E54A9" w:rsidRDefault="00D6396C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Ⅴ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(2010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2012)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4E6FC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19,687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E12F7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12,354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A30CD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13,071</w:t>
            </w:r>
          </w:p>
        </w:tc>
      </w:tr>
      <w:tr w:rsidR="00D6396C" w:rsidRPr="002E54A9" w14:paraId="41681107" w14:textId="77777777" w:rsidTr="006E1248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44A6F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Ⅵ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(2013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2015)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984D3C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365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7B729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949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A7ADD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789</w:t>
            </w:r>
          </w:p>
        </w:tc>
      </w:tr>
      <w:tr w:rsidR="00D6396C" w:rsidRPr="002E54A9" w14:paraId="7B50DCF1" w14:textId="77777777" w:rsidTr="006E1248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21D8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Ⅶ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(2016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–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>2018)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93AC7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430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0BFEE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578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FECEB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467</w:t>
            </w:r>
          </w:p>
        </w:tc>
      </w:tr>
      <w:tr w:rsidR="00D6396C" w:rsidRPr="002E54A9" w14:paraId="7C61A1EB" w14:textId="77777777" w:rsidTr="006E1248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390734" w14:textId="77777777" w:rsidR="00D6396C" w:rsidRPr="002E54A9" w:rsidRDefault="00D6396C" w:rsidP="00F8308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KNHANES </w:t>
            </w:r>
            <w:r w:rsidRPr="002E54A9">
              <w:rPr>
                <w:rFonts w:ascii="Times New Roman" w:eastAsia="바탕" w:hAnsi="Times New Roman" w:cs="Times New Roman"/>
                <w:spacing w:val="-10"/>
                <w:shd w:val="clear" w:color="000000" w:fill="auto"/>
              </w:rPr>
              <w:t>Ⅷ</w:t>
            </w:r>
            <w:r w:rsidRPr="002E54A9">
              <w:rPr>
                <w:rFonts w:ascii="Times New Roman" w:hAnsi="Times New Roman" w:cs="Times New Roman"/>
                <w:spacing w:val="-10"/>
                <w:shd w:val="clear" w:color="000000" w:fill="auto"/>
              </w:rPr>
              <w:t xml:space="preserve"> (2019)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ED64741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D788200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403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31FF75F" w14:textId="77777777" w:rsidR="00D6396C" w:rsidRPr="002E54A9" w:rsidRDefault="00D6396C" w:rsidP="00F83085">
            <w:pPr>
              <w:pStyle w:val="a6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,</w:t>
            </w:r>
            <w:r w:rsidRPr="002E54A9">
              <w:rPr>
                <w:rFonts w:ascii="Times New Roman" w:hAnsi="Times New Roman" w:cs="Times New Roman"/>
                <w:color w:val="000000" w:themeColor="text1"/>
                <w:spacing w:val="-10"/>
                <w:shd w:val="clear" w:color="000000" w:fill="auto"/>
              </w:rPr>
              <w:t>389</w:t>
            </w:r>
          </w:p>
        </w:tc>
      </w:tr>
    </w:tbl>
    <w:p w14:paraId="488DAD3C" w14:textId="77777777" w:rsidR="00D6396C" w:rsidRPr="002E54A9" w:rsidRDefault="00D6396C" w:rsidP="00D6396C">
      <w:pPr>
        <w:pStyle w:val="a4"/>
        <w:spacing w:line="192" w:lineRule="auto"/>
        <w:ind w:left="0"/>
        <w:rPr>
          <w:rFonts w:ascii="Times New Roman" w:hAnsi="Times New Roman" w:cs="Times New Roman"/>
        </w:rPr>
      </w:pPr>
      <w:r w:rsidRPr="002E54A9">
        <w:rPr>
          <w:rFonts w:ascii="Times New Roman" w:hAnsi="Times New Roman" w:cs="Times New Roman"/>
          <w:spacing w:val="-6"/>
          <w:sz w:val="24"/>
          <w:shd w:val="clear" w:color="000000" w:fill="auto"/>
        </w:rPr>
        <w:t xml:space="preserve">  </w:t>
      </w:r>
    </w:p>
    <w:p w14:paraId="7435EF44" w14:textId="77777777" w:rsidR="00F83085" w:rsidRDefault="00F83085" w:rsidP="00D6396C">
      <w:pPr>
        <w:pStyle w:val="a4"/>
        <w:ind w:left="0"/>
        <w:jc w:val="left"/>
        <w:rPr>
          <w:rFonts w:ascii="Times New Roman" w:hAnsi="Times New Roman" w:cs="Times New Roman"/>
          <w:b/>
          <w:color w:val="000000" w:themeColor="text1"/>
          <w:spacing w:val="-11"/>
          <w:sz w:val="22"/>
          <w:shd w:val="clear" w:color="000000" w:fill="auto"/>
        </w:rPr>
        <w:sectPr w:rsidR="00F83085" w:rsidSect="00183FF2">
          <w:footerReference w:type="default" r:id="rId21"/>
          <w:endnotePr>
            <w:numFmt w:val="decimal"/>
          </w:endnotePr>
          <w:type w:val="continuous"/>
          <w:pgSz w:w="11906" w:h="16838" w:code="9"/>
          <w:pgMar w:top="1440" w:right="1077" w:bottom="1440" w:left="1077" w:header="851" w:footer="113" w:gutter="0"/>
          <w:cols w:space="0"/>
          <w:docGrid w:linePitch="272"/>
        </w:sectPr>
      </w:pPr>
    </w:p>
    <w:p w14:paraId="72CCF689" w14:textId="77777777" w:rsidR="00F83085" w:rsidRPr="004A24A6" w:rsidRDefault="00F83085" w:rsidP="00F83085">
      <w:pPr>
        <w:pStyle w:val="a4"/>
        <w:ind w:left="0"/>
        <w:jc w:val="left"/>
        <w:rPr>
          <w:rFonts w:ascii="Times New Roman" w:hAnsi="Times New Roman" w:cs="Times New Roman"/>
          <w:b/>
          <w:color w:val="000000" w:themeColor="text1"/>
          <w:spacing w:val="-11"/>
          <w:sz w:val="22"/>
          <w:shd w:val="clear" w:color="000000" w:fill="auto"/>
        </w:rPr>
      </w:pPr>
      <w:r w:rsidRPr="004A24A6">
        <w:rPr>
          <w:rFonts w:ascii="Times New Roman" w:hAnsi="Times New Roman" w:cs="Times New Roman"/>
          <w:b/>
          <w:color w:val="000000" w:themeColor="text1"/>
          <w:spacing w:val="-11"/>
          <w:sz w:val="22"/>
          <w:shd w:val="clear" w:color="000000" w:fill="auto"/>
        </w:rPr>
        <w:lastRenderedPageBreak/>
        <w:t xml:space="preserve">Figure 1. Operation of the Korea National Health and Nutrition Examination Survey </w:t>
      </w:r>
    </w:p>
    <w:p w14:paraId="3C1ADA82" w14:textId="77777777" w:rsidR="00F83085" w:rsidRPr="002E54A9" w:rsidRDefault="00F83085" w:rsidP="00F83085">
      <w:pPr>
        <w:pStyle w:val="a4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261"/>
        <w:gridCol w:w="261"/>
        <w:gridCol w:w="5879"/>
        <w:gridCol w:w="261"/>
        <w:gridCol w:w="20"/>
        <w:gridCol w:w="343"/>
        <w:gridCol w:w="3616"/>
        <w:gridCol w:w="20"/>
        <w:gridCol w:w="560"/>
      </w:tblGrid>
      <w:tr w:rsidR="00F83085" w:rsidRPr="002E54A9" w14:paraId="3C723B39" w14:textId="77777777" w:rsidTr="00F83085">
        <w:trPr>
          <w:trHeight w:val="256"/>
        </w:trPr>
        <w:tc>
          <w:tcPr>
            <w:tcW w:w="22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D8710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Survey Planning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368D8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A2660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EE6C0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· Review new content proposals and pilot testing</w:t>
            </w:r>
          </w:p>
          <w:p w14:paraId="70171E3A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· Approval by institutional review board 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F860A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607ED" w14:textId="77777777" w:rsidR="00F83085" w:rsidRPr="002E54A9" w:rsidRDefault="00F83085" w:rsidP="00F83085">
            <w:pPr>
              <w:spacing w:line="25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ABDDB" w14:textId="77777777" w:rsidR="00F83085" w:rsidRPr="002E54A9" w:rsidRDefault="00F83085" w:rsidP="00F83085">
            <w:pPr>
              <w:spacing w:line="25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40CFE89C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556CA2F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9723B2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414D76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64593FE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B2EE0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12" w:space="0" w:color="FFFFFF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1F250" w14:textId="77777777" w:rsidR="00F83085" w:rsidRPr="002E54A9" w:rsidRDefault="00F83085" w:rsidP="00F83085">
            <w:pPr>
              <w:spacing w:line="25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99D9D" w14:textId="77777777" w:rsidR="00F83085" w:rsidRPr="002E54A9" w:rsidRDefault="00F83085" w:rsidP="00F83085">
            <w:pPr>
              <w:spacing w:after="0" w:line="264" w:lineRule="auto"/>
              <w:ind w:left="1200" w:hanging="1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New content proposal, </w:t>
            </w:r>
          </w:p>
          <w:p w14:paraId="20B04C81" w14:textId="77777777" w:rsidR="00F83085" w:rsidRDefault="00F83085" w:rsidP="00F83085">
            <w:pPr>
              <w:spacing w:after="0" w:line="264" w:lineRule="auto"/>
              <w:ind w:left="600" w:hanging="600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proposed by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government </w:t>
            </w: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agencies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, private</w:t>
            </w:r>
          </w:p>
          <w:p w14:paraId="2673BABF" w14:textId="77777777" w:rsidR="00F83085" w:rsidRPr="002E54A9" w:rsidRDefault="00F83085" w:rsidP="00F83085">
            <w:pPr>
              <w:spacing w:after="0" w:line="264" w:lineRule="auto"/>
              <w:ind w:left="600" w:hanging="6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organizations, and </w:t>
            </w: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research partners </w:t>
            </w:r>
          </w:p>
        </w:tc>
      </w:tr>
      <w:tr w:rsidR="00F83085" w:rsidRPr="002E54A9" w14:paraId="22C05396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31B7D7F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A15ED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8060F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CAD3994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FFFFFF"/>
            </w:tcBorders>
            <w:vAlign w:val="center"/>
            <w:hideMark/>
          </w:tcPr>
          <w:p w14:paraId="5C86AB38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FFFFFF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375FC" w14:textId="77777777" w:rsidR="00F83085" w:rsidRPr="002E54A9" w:rsidRDefault="00F83085" w:rsidP="00F83085">
            <w:pPr>
              <w:spacing w:line="25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FFFFFF"/>
              <w:bottom w:val="nil"/>
              <w:right w:val="single" w:sz="18" w:space="0" w:color="000000"/>
            </w:tcBorders>
            <w:vAlign w:val="center"/>
            <w:hideMark/>
          </w:tcPr>
          <w:p w14:paraId="43B21AF0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30243539" w14:textId="77777777" w:rsidTr="009535EC">
        <w:trPr>
          <w:trHeight w:val="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75378A2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847C234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23F23F8D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7CC4F7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109CE8D0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C2610" w14:textId="77777777" w:rsidR="00F83085" w:rsidRPr="002E54A9" w:rsidRDefault="00F83085" w:rsidP="00F83085">
            <w:pPr>
              <w:spacing w:line="25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D1DFC" w14:textId="77777777" w:rsidR="00F83085" w:rsidRPr="002E54A9" w:rsidRDefault="00F83085" w:rsidP="00F83085">
            <w:pPr>
              <w:spacing w:line="25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0E6D1968" w14:textId="77777777" w:rsidTr="00F83085">
        <w:trPr>
          <w:trHeight w:val="336"/>
        </w:trPr>
        <w:tc>
          <w:tcPr>
            <w:tcW w:w="223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A9C1A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↓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38DD4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C4C59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C5DC9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6C980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F83085" w:rsidRPr="002E54A9" w14:paraId="70D65F59" w14:textId="77777777" w:rsidTr="00F83085">
        <w:trPr>
          <w:trHeight w:val="333"/>
        </w:trPr>
        <w:tc>
          <w:tcPr>
            <w:tcW w:w="22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45F76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Data Collection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ED995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DE6F1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1A621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· Conduct health examinations and interviews 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F467B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FDEAF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EBF1B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3D5EDE79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14D2F0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D39E6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2F80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B813B32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8B82A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E1CA5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DA34F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7107AC8C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B899A73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72D74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7A8C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210B6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· Collect biospecimens 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8083C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0B1D9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3B9AE" w14:textId="77777777" w:rsidR="00F83085" w:rsidRPr="002E54A9" w:rsidRDefault="00F83085" w:rsidP="00F83085">
            <w:pPr>
              <w:spacing w:after="0" w:line="264" w:lineRule="auto"/>
              <w:ind w:left="1200" w:hanging="1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Quality assurance and control,</w:t>
            </w:r>
          </w:p>
          <w:p w14:paraId="40073EF9" w14:textId="77777777" w:rsidR="00F83085" w:rsidRPr="002E54A9" w:rsidRDefault="00F83085" w:rsidP="00F83085">
            <w:pPr>
              <w:spacing w:after="0" w:line="264" w:lineRule="auto"/>
              <w:ind w:left="1200" w:hanging="1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in collaboration with academic societies </w:t>
            </w:r>
          </w:p>
        </w:tc>
      </w:tr>
      <w:tr w:rsidR="00F83085" w:rsidRPr="002E54A9" w14:paraId="3CE7E255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E736BBF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96603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B62F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39FC04D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0EA0B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F77F3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27E9517D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7B86A8BE" w14:textId="77777777" w:rsidTr="00F83085">
        <w:trPr>
          <w:trHeight w:val="33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E29A04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B5BB3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9D079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F81C2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· Conduct dietary interviews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1B41C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77EB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45B7D" w14:textId="77777777" w:rsidR="00F83085" w:rsidRPr="002E54A9" w:rsidRDefault="00F83085" w:rsidP="00F83085">
            <w:pPr>
              <w:spacing w:after="0" w:line="384" w:lineRule="auto"/>
              <w:ind w:left="600" w:hanging="600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06E3AFC3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8047529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F94B6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8FCD6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79854BE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7BCEF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81AB4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54B3A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32E21A18" w14:textId="77777777" w:rsidTr="00F83085">
        <w:trPr>
          <w:trHeight w:val="393"/>
        </w:trPr>
        <w:tc>
          <w:tcPr>
            <w:tcW w:w="223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A8E73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↓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7BDF9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FDE63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34924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9C75D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F83085" w:rsidRPr="002E54A9" w14:paraId="22518DEB" w14:textId="77777777" w:rsidTr="00F83085">
        <w:trPr>
          <w:trHeight w:val="256"/>
        </w:trPr>
        <w:tc>
          <w:tcPr>
            <w:tcW w:w="22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FE65C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Data Analysis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51085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78186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10EF42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· Editing/cleanup, weighting, and data preparation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B7A14D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3D726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F83085" w:rsidRPr="002E54A9" w14:paraId="60F37BCC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DBE444B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EB581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601E9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2D41ECA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EADE85F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87F2C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F83085" w:rsidRPr="002E54A9" w14:paraId="45889AA3" w14:textId="77777777" w:rsidTr="00F83085">
        <w:trPr>
          <w:trHeight w:val="367"/>
        </w:trPr>
        <w:tc>
          <w:tcPr>
            <w:tcW w:w="223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11F84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↓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30610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C581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B9695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CCF7C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9D8A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F83085" w:rsidRPr="002E54A9" w14:paraId="37A0D4F1" w14:textId="77777777" w:rsidTr="00F83085">
        <w:trPr>
          <w:trHeight w:val="256"/>
        </w:trPr>
        <w:tc>
          <w:tcPr>
            <w:tcW w:w="22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14173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Data Review 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89146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A029F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35F96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· Review health statistics, data documentation, and confidentiality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6BE74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5547D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70BE9" w14:textId="77777777" w:rsidR="00F83085" w:rsidRPr="002E54A9" w:rsidRDefault="00F83085" w:rsidP="00F83085">
            <w:pPr>
              <w:spacing w:after="0" w:line="264" w:lineRule="auto"/>
              <w:ind w:left="1200" w:hanging="1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Review with advisory committee</w:t>
            </w:r>
          </w:p>
        </w:tc>
      </w:tr>
      <w:tr w:rsidR="00F83085" w:rsidRPr="002E54A9" w14:paraId="35BF7C4E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015FF96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AF5C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2EC44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F1ECFE9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AE401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9C359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14:paraId="71B7DDA8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3085" w:rsidRPr="002E54A9" w14:paraId="52171B19" w14:textId="77777777" w:rsidTr="00F83085">
        <w:trPr>
          <w:trHeight w:val="341"/>
        </w:trPr>
        <w:tc>
          <w:tcPr>
            <w:tcW w:w="223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082FF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↓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E2F21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2CB3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A1E93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3A5F9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3209E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F83085" w:rsidRPr="002E54A9" w14:paraId="42714CE1" w14:textId="77777777" w:rsidTr="00F83085">
        <w:trPr>
          <w:trHeight w:val="256"/>
        </w:trPr>
        <w:tc>
          <w:tcPr>
            <w:tcW w:w="22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775C8" w14:textId="77777777" w:rsidR="00F83085" w:rsidRPr="002E54A9" w:rsidRDefault="00F83085" w:rsidP="00F83085">
            <w:pPr>
              <w:spacing w:after="0" w:line="384" w:lineRule="auto"/>
              <w:ind w:firstLine="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E54A9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Data Release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E627C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4E6F2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C98BA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· Publish health statistics </w:t>
            </w:r>
          </w:p>
          <w:p w14:paraId="355BBDA3" w14:textId="77777777" w:rsidR="00F83085" w:rsidRPr="002E54A9" w:rsidRDefault="00F83085" w:rsidP="00F83085">
            <w:pPr>
              <w:spacing w:after="0" w:line="264" w:lineRule="auto"/>
              <w:ind w:left="288" w:hanging="14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E54A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· Release microdata and user guide to the public 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6D42F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6E1DF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3F6D6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F83085" w:rsidRPr="002E54A9" w14:paraId="1D24423D" w14:textId="77777777" w:rsidTr="00F83085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F9F251D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F870D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CDC6E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C315895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5C1FFFD4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64E97" w14:textId="77777777" w:rsidR="00F83085" w:rsidRPr="002E54A9" w:rsidRDefault="00F83085" w:rsidP="00F83085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1EA3F" w14:textId="77777777" w:rsidR="00F83085" w:rsidRPr="002E54A9" w:rsidRDefault="00F83085" w:rsidP="00F83085">
            <w:pPr>
              <w:widowControl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30DDF5A" w14:textId="77777777" w:rsidR="00F83085" w:rsidRPr="002E54A9" w:rsidRDefault="00F83085" w:rsidP="00F83085">
      <w:pPr>
        <w:widowControl/>
        <w:rPr>
          <w:rFonts w:ascii="Times New Roman" w:hAnsi="Times New Roman" w:cs="Times New Roman"/>
          <w:b/>
          <w:spacing w:val="-6"/>
          <w:sz w:val="22"/>
          <w:shd w:val="clear" w:color="000000" w:fill="auto"/>
        </w:rPr>
      </w:pPr>
    </w:p>
    <w:p w14:paraId="163E3439" w14:textId="77777777" w:rsidR="00F83085" w:rsidRPr="009A1290" w:rsidRDefault="00F83085" w:rsidP="00F83085">
      <w:pPr>
        <w:widowControl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9A1290">
        <w:br w:type="page"/>
      </w:r>
    </w:p>
    <w:p w14:paraId="6B662ED8" w14:textId="77777777" w:rsidR="00F83085" w:rsidRPr="009A1290" w:rsidRDefault="00F83085" w:rsidP="00F83085">
      <w:pPr>
        <w:pStyle w:val="a4"/>
        <w:ind w:left="0"/>
        <w:rPr>
          <w:rFonts w:ascii="Times New Roman" w:eastAsia="Times New Roman" w:hAnsi="Times New Roman" w:cs="Times New Roman"/>
          <w:b/>
          <w:sz w:val="22"/>
        </w:rPr>
      </w:pPr>
      <w:r w:rsidRPr="009A1290">
        <w:rPr>
          <w:rFonts w:ascii="Times New Roman" w:eastAsia="Times New Roman" w:hAnsi="Times New Roman" w:cs="Times New Roman"/>
          <w:b/>
          <w:sz w:val="22"/>
        </w:rPr>
        <w:lastRenderedPageBreak/>
        <w:t>Figure 2.  Survey components of the Korea National Health an</w:t>
      </w:r>
      <w:bookmarkStart w:id="0" w:name="_GoBack"/>
      <w:bookmarkEnd w:id="0"/>
      <w:r w:rsidRPr="009A1290">
        <w:rPr>
          <w:rFonts w:ascii="Times New Roman" w:eastAsia="Times New Roman" w:hAnsi="Times New Roman" w:cs="Times New Roman"/>
          <w:b/>
          <w:sz w:val="22"/>
        </w:rPr>
        <w:t xml:space="preserve">d Nutrition Examination Survey </w:t>
      </w:r>
    </w:p>
    <w:p w14:paraId="4A2000E4" w14:textId="77777777" w:rsidR="00F83085" w:rsidRPr="00FE2185" w:rsidRDefault="00F83085" w:rsidP="00F83085">
      <w:pPr>
        <w:pStyle w:val="a4"/>
        <w:ind w:left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5"/>
        <w:gridCol w:w="295"/>
        <w:gridCol w:w="876"/>
        <w:gridCol w:w="1001"/>
        <w:gridCol w:w="1061"/>
        <w:gridCol w:w="1037"/>
        <w:gridCol w:w="1018"/>
        <w:gridCol w:w="1294"/>
        <w:gridCol w:w="964"/>
        <w:gridCol w:w="1061"/>
        <w:gridCol w:w="1037"/>
        <w:gridCol w:w="979"/>
        <w:gridCol w:w="1294"/>
        <w:gridCol w:w="1076"/>
      </w:tblGrid>
      <w:tr w:rsidR="00F83085" w:rsidRPr="009A1290" w14:paraId="7A2CE0A1" w14:textId="77777777" w:rsidTr="00F83085">
        <w:trPr>
          <w:trHeight w:val="39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8CEFE5F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480170A8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7A4BB751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113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45C499E8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2251404F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221CE72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49DD5FF8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2024</w:t>
            </w:r>
          </w:p>
        </w:tc>
        <w:tc>
          <w:tcPr>
            <w:tcW w:w="119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4CB796E4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2025</w:t>
            </w:r>
          </w:p>
        </w:tc>
        <w:tc>
          <w:tcPr>
            <w:tcW w:w="108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3A2494F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2026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28730C3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2027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60A9517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2028</w:t>
            </w:r>
          </w:p>
        </w:tc>
        <w:tc>
          <w:tcPr>
            <w:tcW w:w="108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1D6ED"/>
            <w:vAlign w:val="center"/>
          </w:tcPr>
          <w:p w14:paraId="5AA6D26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2029</w:t>
            </w:r>
          </w:p>
        </w:tc>
        <w:tc>
          <w:tcPr>
            <w:tcW w:w="123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C1D6ED"/>
            <w:vAlign w:val="center"/>
          </w:tcPr>
          <w:p w14:paraId="4CE30F56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24"/>
              </w:rPr>
              <w:t>2030</w:t>
            </w:r>
          </w:p>
        </w:tc>
        <w:tc>
          <w:tcPr>
            <w:tcW w:w="897" w:type="dxa"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FFFFFF"/>
          </w:tcPr>
          <w:p w14:paraId="3DD0467C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3085" w:rsidRPr="009A1290" w14:paraId="3CA9EAD4" w14:textId="77777777" w:rsidTr="00F83085">
        <w:trPr>
          <w:trHeight w:val="96"/>
        </w:trPr>
        <w:tc>
          <w:tcPr>
            <w:tcW w:w="89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26B27BAC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3F40A4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1D9F8E2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0D1E097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545E387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3DA9922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2D581F2F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28B11914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2D1BE74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2284BF4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59A9CB0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61DE77A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14:paraId="2EA2012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8136F84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3085" w:rsidRPr="009A1290" w14:paraId="2651E662" w14:textId="77777777" w:rsidTr="00F83085">
        <w:trPr>
          <w:trHeight w:val="596"/>
        </w:trPr>
        <w:tc>
          <w:tcPr>
            <w:tcW w:w="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1D6ED"/>
            <w:vAlign w:val="center"/>
          </w:tcPr>
          <w:p w14:paraId="5DA2929E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18"/>
              </w:rPr>
              <w:t>Core</w:t>
            </w:r>
          </w:p>
        </w:tc>
        <w:tc>
          <w:tcPr>
            <w:tcW w:w="336" w:type="dxa"/>
            <w:tcBorders>
              <w:top w:val="nil"/>
              <w:left w:val="single" w:sz="9" w:space="0" w:color="000000"/>
              <w:bottom w:val="nil"/>
              <w:right w:val="single" w:sz="7" w:space="0" w:color="000000"/>
            </w:tcBorders>
          </w:tcPr>
          <w:p w14:paraId="40DF9BC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2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D6ED"/>
            <w:vAlign w:val="center"/>
          </w:tcPr>
          <w:p w14:paraId="3A37DF81" w14:textId="77777777" w:rsidR="00B448AE" w:rsidRDefault="00F83085" w:rsidP="00B448AE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 xml:space="preserve">Socioeconomic status, smoking, alcohol use, physical activity, nutrition, obesity, hypertension, diabetes, pulmonary disease, </w:t>
            </w:r>
          </w:p>
          <w:p w14:paraId="5D68F098" w14:textId="0B0E2F43" w:rsidR="00F83085" w:rsidRPr="009A1290" w:rsidRDefault="00B448AE" w:rsidP="00B448AE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dys</w:t>
            </w:r>
            <w:r w:rsidR="00F83085" w:rsidRPr="009A1290">
              <w:rPr>
                <w:rFonts w:ascii="Times New Roman" w:eastAsia="Times New Roman" w:hAnsi="Times New Roman" w:cs="Times New Roman"/>
                <w:sz w:val="18"/>
              </w:rPr>
              <w:t xml:space="preserve">lipidemia, kidney disease, oral health, etc. </w:t>
            </w:r>
          </w:p>
        </w:tc>
        <w:tc>
          <w:tcPr>
            <w:tcW w:w="8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DE2F15B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3085" w:rsidRPr="009A1290" w14:paraId="693E2CA5" w14:textId="77777777" w:rsidTr="00F83085">
        <w:trPr>
          <w:trHeight w:val="96"/>
        </w:trPr>
        <w:tc>
          <w:tcPr>
            <w:tcW w:w="89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F000B8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C71049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2C89CFC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3B2891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902549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F32D8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125420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628E56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8FB4EE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0E258C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C31F7C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9BB7A9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E1792E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5F2A8B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3085" w:rsidRPr="009A1290" w14:paraId="7C1A47B3" w14:textId="77777777" w:rsidTr="00F83085">
        <w:trPr>
          <w:trHeight w:val="610"/>
        </w:trPr>
        <w:tc>
          <w:tcPr>
            <w:tcW w:w="8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3CF78"/>
            <w:vAlign w:val="center"/>
          </w:tcPr>
          <w:p w14:paraId="1143A57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18"/>
              </w:rPr>
              <w:t>Rotating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FFFFFF"/>
          </w:tcPr>
          <w:p w14:paraId="6B2E77F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0BCA34E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E7F4F6"/>
            <w:vAlign w:val="center"/>
          </w:tcPr>
          <w:p w14:paraId="0FD1D542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Mental health, Sleep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3D7DD"/>
            <w:vAlign w:val="center"/>
          </w:tcPr>
          <w:p w14:paraId="7FEF0A6E" w14:textId="010E7B4F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Smoking</w:t>
            </w:r>
            <w:r w:rsidR="0087765F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14:paraId="10702CC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alcohol use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74C3CC"/>
            <w:vAlign w:val="center"/>
          </w:tcPr>
          <w:p w14:paraId="3A7289DD" w14:textId="6E0BC9B1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Physical activity</w:t>
            </w:r>
            <w:r w:rsidR="0087765F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14:paraId="571FA64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nutrition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4DDED"/>
            <w:vAlign w:val="center"/>
          </w:tcPr>
          <w:p w14:paraId="743A8DB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Obesity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BBDB"/>
            <w:vAlign w:val="center"/>
          </w:tcPr>
          <w:p w14:paraId="055C825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 xml:space="preserve">Cardiovascular disease 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7F4F6"/>
            <w:vAlign w:val="center"/>
          </w:tcPr>
          <w:p w14:paraId="49015F62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Mental health, Sleep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3D7DD"/>
            <w:vAlign w:val="center"/>
          </w:tcPr>
          <w:p w14:paraId="54B4FE47" w14:textId="1EB7729C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Smoking</w:t>
            </w:r>
            <w:r w:rsidR="0087765F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14:paraId="3E8BD52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alcohol use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74C3CC"/>
            <w:vAlign w:val="center"/>
          </w:tcPr>
          <w:p w14:paraId="157D9144" w14:textId="590F2782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Physical activity</w:t>
            </w:r>
            <w:r w:rsidR="0087765F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14:paraId="0D3A8B7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nutrition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4DDED"/>
            <w:vAlign w:val="center"/>
          </w:tcPr>
          <w:p w14:paraId="1A05ED3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Obesity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E9BBDB"/>
            <w:vAlign w:val="center"/>
          </w:tcPr>
          <w:p w14:paraId="706A104C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 xml:space="preserve">Cardiovascular disease </w:t>
            </w:r>
          </w:p>
        </w:tc>
        <w:tc>
          <w:tcPr>
            <w:tcW w:w="89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0003217" w14:textId="77777777" w:rsidR="00F83085" w:rsidRPr="009A1290" w:rsidRDefault="00F83085" w:rsidP="00F83085">
            <w:pPr>
              <w:pStyle w:val="a6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9A1290">
              <w:rPr>
                <w:rFonts w:ascii="Times New Roman" w:eastAsia="Times New Roman" w:hAnsi="Times New Roman" w:cs="Times New Roman"/>
                <w:sz w:val="16"/>
              </w:rPr>
              <w:t>5-year</w:t>
            </w:r>
          </w:p>
          <w:p w14:paraId="128E6736" w14:textId="77777777" w:rsidR="00F83085" w:rsidRPr="009A1290" w:rsidRDefault="00F83085" w:rsidP="00F83085">
            <w:pPr>
              <w:pStyle w:val="a6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9A1290">
              <w:rPr>
                <w:rFonts w:ascii="Times New Roman" w:eastAsia="Times New Roman" w:hAnsi="Times New Roman" w:cs="Times New Roman"/>
                <w:sz w:val="16"/>
              </w:rPr>
              <w:t>cycle</w:t>
            </w:r>
          </w:p>
        </w:tc>
      </w:tr>
      <w:tr w:rsidR="00F83085" w:rsidRPr="009A1290" w14:paraId="27B8D8FB" w14:textId="77777777" w:rsidTr="00F83085">
        <w:trPr>
          <w:trHeight w:val="596"/>
        </w:trPr>
        <w:tc>
          <w:tcPr>
            <w:tcW w:w="8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3CF78"/>
          </w:tcPr>
          <w:p w14:paraId="173D8A00" w14:textId="77777777" w:rsidR="00F83085" w:rsidRPr="009A1290" w:rsidRDefault="00F83085" w:rsidP="00F83085"/>
        </w:tc>
        <w:tc>
          <w:tcPr>
            <w:tcW w:w="336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FFFFFF"/>
          </w:tcPr>
          <w:p w14:paraId="2EE3F21A" w14:textId="77777777" w:rsidR="00F83085" w:rsidRPr="009A1290" w:rsidRDefault="00F83085" w:rsidP="00F83085"/>
        </w:tc>
        <w:tc>
          <w:tcPr>
            <w:tcW w:w="2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FA5"/>
            <w:vAlign w:val="center"/>
          </w:tcPr>
          <w:p w14:paraId="79CB8996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 xml:space="preserve">Indoor air quality 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14:paraId="106A3DE6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6D5648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14:paraId="537DEC2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FA5"/>
            <w:vAlign w:val="center"/>
          </w:tcPr>
          <w:p w14:paraId="20D86F1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 xml:space="preserve"> Indoor air quality 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2A2B0C5E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14:paraId="50863668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14:paraId="47E21FD4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14:paraId="48EBDF02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72526" w14:textId="77777777" w:rsidR="00F83085" w:rsidRPr="009A1290" w:rsidRDefault="00F83085" w:rsidP="00F83085">
            <w:pPr>
              <w:pStyle w:val="a6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83085" w:rsidRPr="009A1290" w14:paraId="3D49F8FA" w14:textId="77777777" w:rsidTr="00F83085">
        <w:trPr>
          <w:trHeight w:val="596"/>
        </w:trPr>
        <w:tc>
          <w:tcPr>
            <w:tcW w:w="8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3CF78"/>
          </w:tcPr>
          <w:p w14:paraId="7968D52B" w14:textId="77777777" w:rsidR="00F83085" w:rsidRPr="009A1290" w:rsidRDefault="00F83085" w:rsidP="00F83085"/>
        </w:tc>
        <w:tc>
          <w:tcPr>
            <w:tcW w:w="336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FFFFFF"/>
          </w:tcPr>
          <w:p w14:paraId="45C6D778" w14:textId="77777777" w:rsidR="00F83085" w:rsidRPr="009A1290" w:rsidRDefault="00F83085" w:rsidP="00F83085"/>
        </w:tc>
        <w:tc>
          <w:tcPr>
            <w:tcW w:w="21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FA5"/>
            <w:vAlign w:val="center"/>
          </w:tcPr>
          <w:p w14:paraId="7844F261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Eye diseases</w:t>
            </w:r>
          </w:p>
        </w:tc>
        <w:tc>
          <w:tcPr>
            <w:tcW w:w="113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081360A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14:paraId="6A6F082E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9CB0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0F21E9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14:paraId="4A94DB5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FA5"/>
            <w:vAlign w:val="center"/>
          </w:tcPr>
          <w:p w14:paraId="4BAF371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Eye diseases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E1B784" w14:textId="77777777" w:rsidR="00F83085" w:rsidRPr="009A1290" w:rsidRDefault="00F83085" w:rsidP="00F83085">
            <w:pPr>
              <w:pStyle w:val="a6"/>
              <w:spacing w:line="240" w:lineRule="auto"/>
              <w:ind w:left="-8" w:right="-56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9A1290">
              <w:rPr>
                <w:rFonts w:ascii="Times New Roman" w:eastAsia="Times New Roman" w:hAnsi="Times New Roman" w:cs="Times New Roman"/>
                <w:sz w:val="16"/>
              </w:rPr>
              <w:t xml:space="preserve">Collaboration with academic societies </w:t>
            </w:r>
          </w:p>
        </w:tc>
      </w:tr>
      <w:tr w:rsidR="00F83085" w:rsidRPr="009A1290" w14:paraId="43521B8E" w14:textId="77777777" w:rsidTr="00F83085">
        <w:trPr>
          <w:trHeight w:val="603"/>
        </w:trPr>
        <w:tc>
          <w:tcPr>
            <w:tcW w:w="8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3CF78"/>
          </w:tcPr>
          <w:p w14:paraId="59E1673C" w14:textId="77777777" w:rsidR="00F83085" w:rsidRPr="009A1290" w:rsidRDefault="00F83085" w:rsidP="00F83085"/>
        </w:tc>
        <w:tc>
          <w:tcPr>
            <w:tcW w:w="336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FFFFFF"/>
          </w:tcPr>
          <w:p w14:paraId="37424F86" w14:textId="77777777" w:rsidR="00F83085" w:rsidRPr="009A1290" w:rsidRDefault="00F83085" w:rsidP="00F83085"/>
        </w:tc>
        <w:tc>
          <w:tcPr>
            <w:tcW w:w="43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FA5"/>
            <w:vAlign w:val="center"/>
          </w:tcPr>
          <w:p w14:paraId="05F1A2A6" w14:textId="77777777" w:rsidR="00F83085" w:rsidRPr="009A1290" w:rsidRDefault="00F83085" w:rsidP="00F83085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Otolaryngologic diseases</w:t>
            </w:r>
          </w:p>
        </w:tc>
        <w:tc>
          <w:tcPr>
            <w:tcW w:w="1138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21F95B0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6C3A8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CFE3D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224DE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14:paraId="1C12F49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FA5"/>
            <w:vAlign w:val="center"/>
          </w:tcPr>
          <w:p w14:paraId="1E3E8A72" w14:textId="77777777" w:rsidR="00F83085" w:rsidRPr="009A1290" w:rsidRDefault="00F83085" w:rsidP="00F83085">
            <w:pPr>
              <w:pStyle w:val="a6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>Otolaryngologic diseases</w:t>
            </w:r>
          </w:p>
        </w:tc>
        <w:tc>
          <w:tcPr>
            <w:tcW w:w="897" w:type="dxa"/>
            <w:vMerge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14:paraId="6051F5DD" w14:textId="77777777" w:rsidR="00F83085" w:rsidRPr="009A1290" w:rsidRDefault="00F83085" w:rsidP="00F83085"/>
        </w:tc>
      </w:tr>
      <w:tr w:rsidR="00F83085" w:rsidRPr="009A1290" w14:paraId="2BCB36C4" w14:textId="77777777" w:rsidTr="00F83085">
        <w:trPr>
          <w:trHeight w:val="539"/>
        </w:trPr>
        <w:tc>
          <w:tcPr>
            <w:tcW w:w="89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3CF78"/>
          </w:tcPr>
          <w:p w14:paraId="3FF7E6E9" w14:textId="77777777" w:rsidR="00F83085" w:rsidRPr="009A1290" w:rsidRDefault="00F83085" w:rsidP="00F83085"/>
        </w:tc>
        <w:tc>
          <w:tcPr>
            <w:tcW w:w="336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FFFFFF"/>
          </w:tcPr>
          <w:p w14:paraId="246247B2" w14:textId="77777777" w:rsidR="00F83085" w:rsidRPr="009A1290" w:rsidRDefault="00F83085" w:rsidP="00F83085"/>
        </w:tc>
        <w:tc>
          <w:tcPr>
            <w:tcW w:w="96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65435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14:paraId="6CD54BFA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85BF4C"/>
            <w:vAlign w:val="center"/>
          </w:tcPr>
          <w:p w14:paraId="4DD09AD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 xml:space="preserve">Sarcopenia, Osteoporosis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064CC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7BF4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31C01E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A3F0A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40186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3085" w:rsidRPr="009A1290" w14:paraId="7908BC04" w14:textId="77777777" w:rsidTr="00F83085">
        <w:trPr>
          <w:trHeight w:val="96"/>
        </w:trPr>
        <w:tc>
          <w:tcPr>
            <w:tcW w:w="89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E00C2D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3E759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D31D50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BC67025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C905FE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F7D73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0808DB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A48BC6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36FDB2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53697E6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A6DFF49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8E77E38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3E1F70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ECD6783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3085" w:rsidRPr="009A1290" w14:paraId="6E7E23DE" w14:textId="77777777" w:rsidTr="00F83085">
        <w:trPr>
          <w:trHeight w:val="596"/>
        </w:trPr>
        <w:tc>
          <w:tcPr>
            <w:tcW w:w="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5DCA8"/>
            <w:vAlign w:val="center"/>
          </w:tcPr>
          <w:p w14:paraId="5F21E4D4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b/>
                <w:sz w:val="18"/>
              </w:rPr>
              <w:t>Emerging issues</w:t>
            </w:r>
          </w:p>
        </w:tc>
        <w:tc>
          <w:tcPr>
            <w:tcW w:w="336" w:type="dxa"/>
            <w:tcBorders>
              <w:top w:val="nil"/>
              <w:left w:val="single" w:sz="9" w:space="0" w:color="000000"/>
              <w:bottom w:val="nil"/>
              <w:right w:val="single" w:sz="7" w:space="0" w:color="000000"/>
            </w:tcBorders>
          </w:tcPr>
          <w:p w14:paraId="32549120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2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DCA8"/>
            <w:vAlign w:val="center"/>
          </w:tcPr>
          <w:p w14:paraId="715058FB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290">
              <w:rPr>
                <w:rFonts w:ascii="Times New Roman" w:eastAsia="Times New Roman" w:hAnsi="Times New Roman" w:cs="Times New Roman"/>
                <w:sz w:val="18"/>
              </w:rPr>
              <w:t xml:space="preserve">New topics of growing interest (like evaluation of health policy and exploration of new health issues) </w:t>
            </w:r>
          </w:p>
        </w:tc>
        <w:tc>
          <w:tcPr>
            <w:tcW w:w="89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27285A7" w14:textId="77777777" w:rsidR="00F83085" w:rsidRPr="009A1290" w:rsidRDefault="00F83085" w:rsidP="00F83085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32F16F" w14:textId="77777777" w:rsidR="00F83085" w:rsidRPr="009A1290" w:rsidRDefault="00F83085" w:rsidP="00F83085">
      <w:pPr>
        <w:pStyle w:val="a6"/>
        <w:spacing w:line="240" w:lineRule="auto"/>
        <w:rPr>
          <w:rFonts w:ascii="Times New Roman" w:eastAsia="Times New Roman" w:hAnsi="Times New Roman" w:cs="Times New Roman"/>
          <w:sz w:val="18"/>
        </w:rPr>
      </w:pPr>
      <w:r w:rsidRPr="009A1290">
        <w:rPr>
          <w:rFonts w:ascii="Times New Roman" w:eastAsia="Times New Roman" w:hAnsi="Times New Roman" w:cs="Times New Roman"/>
          <w:sz w:val="18"/>
        </w:rPr>
        <w:t>Rotating items may be changed by plan revision.</w:t>
      </w:r>
    </w:p>
    <w:p w14:paraId="55651DD8" w14:textId="77777777" w:rsidR="00F83085" w:rsidRPr="009A1290" w:rsidRDefault="00F83085" w:rsidP="00F83085">
      <w:pPr>
        <w:widowControl/>
        <w:rPr>
          <w:rFonts w:ascii="Times New Roman" w:eastAsia="Times New Roman" w:hAnsi="Times New Roman" w:cs="Times New Roman"/>
          <w:color w:val="000000"/>
          <w:sz w:val="18"/>
        </w:rPr>
      </w:pPr>
    </w:p>
    <w:p w14:paraId="5ADDADC3" w14:textId="5A1B3A35" w:rsidR="002825A8" w:rsidRPr="002E54A9" w:rsidRDefault="002825A8" w:rsidP="002825A8">
      <w:pPr>
        <w:widowControl/>
        <w:wordWrap/>
        <w:autoSpaceDE/>
        <w:autoSpaceDN/>
        <w:rPr>
          <w:rFonts w:ascii="Times New Roman" w:eastAsia="굴림" w:hAnsi="Times New Roman" w:cs="Times New Roman"/>
          <w:b/>
          <w:color w:val="000000"/>
          <w:kern w:val="0"/>
          <w:szCs w:val="20"/>
          <w:shd w:val="clear" w:color="000000" w:fill="auto"/>
        </w:rPr>
      </w:pPr>
    </w:p>
    <w:p w14:paraId="787FB7F7" w14:textId="77777777" w:rsidR="00F83085" w:rsidRDefault="00F83085">
      <w:pPr>
        <w:widowControl/>
        <w:wordWrap/>
        <w:autoSpaceDE/>
        <w:autoSpaceDN/>
        <w:rPr>
          <w:rFonts w:ascii="Times New Roman" w:eastAsia="굴림" w:hAnsi="Times New Roman" w:cs="Times New Roman"/>
          <w:b/>
          <w:color w:val="000000"/>
          <w:spacing w:val="-7"/>
          <w:kern w:val="0"/>
          <w:sz w:val="22"/>
          <w:szCs w:val="20"/>
          <w:shd w:val="clear" w:color="000000" w:fill="auto"/>
        </w:rPr>
      </w:pPr>
    </w:p>
    <w:sectPr w:rsidR="00F83085" w:rsidSect="00183FF2">
      <w:endnotePr>
        <w:numFmt w:val="decimal"/>
      </w:endnotePr>
      <w:type w:val="continuous"/>
      <w:pgSz w:w="16838" w:h="11906" w:orient="landscape" w:code="9"/>
      <w:pgMar w:top="1077" w:right="1440" w:bottom="1077" w:left="1440" w:header="851" w:footer="113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1844" w14:textId="77777777" w:rsidR="00BC1B43" w:rsidRDefault="00BC1B43" w:rsidP="00797A9F">
      <w:pPr>
        <w:spacing w:after="0" w:line="240" w:lineRule="auto"/>
      </w:pPr>
      <w:r>
        <w:separator/>
      </w:r>
    </w:p>
  </w:endnote>
  <w:endnote w:type="continuationSeparator" w:id="0">
    <w:p w14:paraId="4686E779" w14:textId="77777777" w:rsidR="00BC1B43" w:rsidRDefault="00BC1B43" w:rsidP="0079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nion Pr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V YoonMyungjo400Std_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834486"/>
      <w:docPartObj>
        <w:docPartGallery w:val="Page Numbers (Bottom of Page)"/>
        <w:docPartUnique/>
      </w:docPartObj>
    </w:sdtPr>
    <w:sdtEndPr/>
    <w:sdtContent>
      <w:p w14:paraId="055BFB6D" w14:textId="7D4EAADD" w:rsidR="002D6224" w:rsidRDefault="002D62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69" w:rsidRPr="008D7A69">
          <w:rPr>
            <w:noProof/>
            <w:lang w:val="ko-KR"/>
          </w:rPr>
          <w:t>18</w:t>
        </w:r>
        <w:r>
          <w:rPr>
            <w:noProof/>
            <w:lang w:val="ko-KR"/>
          </w:rPr>
          <w:fldChar w:fldCharType="end"/>
        </w:r>
      </w:p>
    </w:sdtContent>
  </w:sdt>
  <w:p w14:paraId="34C94257" w14:textId="77777777" w:rsidR="002D6224" w:rsidRDefault="002D62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067102"/>
      <w:docPartObj>
        <w:docPartGallery w:val="Page Numbers (Bottom of Page)"/>
        <w:docPartUnique/>
      </w:docPartObj>
    </w:sdtPr>
    <w:sdtEndPr/>
    <w:sdtContent>
      <w:p w14:paraId="1A94B46E" w14:textId="5EA995FA" w:rsidR="002D6224" w:rsidRDefault="002D62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69" w:rsidRPr="008D7A69">
          <w:rPr>
            <w:noProof/>
            <w:lang w:val="ko-KR"/>
          </w:rPr>
          <w:t>20</w:t>
        </w:r>
        <w:r>
          <w:fldChar w:fldCharType="end"/>
        </w:r>
      </w:p>
    </w:sdtContent>
  </w:sdt>
  <w:p w14:paraId="55DAA245" w14:textId="77777777" w:rsidR="002D6224" w:rsidRDefault="002D62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1C09" w14:textId="77777777" w:rsidR="00BC1B43" w:rsidRDefault="00BC1B43" w:rsidP="00797A9F">
      <w:pPr>
        <w:spacing w:after="0" w:line="240" w:lineRule="auto"/>
      </w:pPr>
      <w:r>
        <w:separator/>
      </w:r>
    </w:p>
  </w:footnote>
  <w:footnote w:type="continuationSeparator" w:id="0">
    <w:p w14:paraId="40655927" w14:textId="77777777" w:rsidR="00BC1B43" w:rsidRDefault="00BC1B43" w:rsidP="0079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ACA7" w14:textId="6AC0FA88" w:rsidR="00B63D91" w:rsidRDefault="00B63D91" w:rsidP="00B63D91">
    <w:pPr>
      <w:pStyle w:val="a7"/>
    </w:pPr>
    <w:r>
      <w:t xml:space="preserve">Volume: 43, Article ID: e2021025s </w:t>
    </w:r>
  </w:p>
  <w:p w14:paraId="62A85CA2" w14:textId="68168172" w:rsidR="00B63D91" w:rsidRDefault="00B63D91" w:rsidP="00B63D91">
    <w:pPr>
      <w:pStyle w:val="a7"/>
    </w:pPr>
    <w:r>
      <w:t>https://doi.org/10.4178/epih.e2021025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C147"/>
    <w:multiLevelType w:val="hybridMultilevel"/>
    <w:tmpl w:val="00000000"/>
    <w:lvl w:ilvl="0" w:tplc="53C4DCE4">
      <w:start w:val="1"/>
      <w:numFmt w:val="decimal"/>
      <w:lvlText w:val="%1."/>
      <w:lvlJc w:val="left"/>
    </w:lvl>
    <w:lvl w:ilvl="1" w:tplc="D3004DE6">
      <w:start w:val="1"/>
      <w:numFmt w:val="decimal"/>
      <w:lvlText w:val="%2."/>
      <w:lvlJc w:val="left"/>
    </w:lvl>
    <w:lvl w:ilvl="2" w:tplc="EB56F6B8">
      <w:start w:val="1"/>
      <w:numFmt w:val="decimal"/>
      <w:lvlText w:val="%3)"/>
      <w:lvlJc w:val="left"/>
    </w:lvl>
    <w:lvl w:ilvl="3" w:tplc="A710A92A">
      <w:start w:val="1"/>
      <w:numFmt w:val="decimal"/>
      <w:lvlText w:val="%4)"/>
      <w:lvlJc w:val="left"/>
    </w:lvl>
    <w:lvl w:ilvl="4" w:tplc="5DB449E4">
      <w:start w:val="1"/>
      <w:numFmt w:val="decimal"/>
      <w:lvlText w:val="(%5)"/>
      <w:lvlJc w:val="left"/>
    </w:lvl>
    <w:lvl w:ilvl="5" w:tplc="00F408B2">
      <w:start w:val="1"/>
      <w:numFmt w:val="decimal"/>
      <w:lvlText w:val="(%6)"/>
      <w:lvlJc w:val="left"/>
    </w:lvl>
    <w:lvl w:ilvl="6" w:tplc="F3E8BAF6">
      <w:start w:val="1"/>
      <w:numFmt w:val="decimal"/>
      <w:lvlText w:val="%7"/>
      <w:lvlJc w:val="left"/>
    </w:lvl>
    <w:lvl w:ilvl="7" w:tplc="0206E786">
      <w:start w:val="1"/>
      <w:numFmt w:val="decimal"/>
      <w:lvlText w:val=""/>
      <w:lvlJc w:val="left"/>
    </w:lvl>
    <w:lvl w:ilvl="8" w:tplc="B12A3CE0">
      <w:start w:val="1"/>
      <w:numFmt w:val="decimal"/>
      <w:lvlText w:val=""/>
      <w:lvlJc w:val="left"/>
    </w:lvl>
  </w:abstractNum>
  <w:abstractNum w:abstractNumId="1" w15:restartNumberingAfterBreak="0">
    <w:nsid w:val="09E83CF0"/>
    <w:multiLevelType w:val="hybridMultilevel"/>
    <w:tmpl w:val="83469DF6"/>
    <w:lvl w:ilvl="0" w:tplc="99783408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05C23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EFDA5E"/>
    <w:multiLevelType w:val="hybridMultilevel"/>
    <w:tmpl w:val="00000000"/>
    <w:lvl w:ilvl="0" w:tplc="D2628D34">
      <w:start w:val="1"/>
      <w:numFmt w:val="decimal"/>
      <w:lvlText w:val="%1."/>
      <w:lvlJc w:val="left"/>
    </w:lvl>
    <w:lvl w:ilvl="1" w:tplc="9B9EA218">
      <w:start w:val="1"/>
      <w:numFmt w:val="decimal"/>
      <w:lvlText w:val="%2."/>
      <w:lvlJc w:val="left"/>
    </w:lvl>
    <w:lvl w:ilvl="2" w:tplc="174ACF28">
      <w:start w:val="1"/>
      <w:numFmt w:val="decimal"/>
      <w:lvlText w:val="%3)"/>
      <w:lvlJc w:val="left"/>
    </w:lvl>
    <w:lvl w:ilvl="3" w:tplc="CA0A8B76">
      <w:start w:val="1"/>
      <w:numFmt w:val="decimal"/>
      <w:lvlText w:val="%4)"/>
      <w:lvlJc w:val="left"/>
    </w:lvl>
    <w:lvl w:ilvl="4" w:tplc="C3AAE9EE">
      <w:start w:val="1"/>
      <w:numFmt w:val="decimal"/>
      <w:lvlText w:val="(%5)"/>
      <w:lvlJc w:val="left"/>
    </w:lvl>
    <w:lvl w:ilvl="5" w:tplc="E8B64D36">
      <w:start w:val="1"/>
      <w:numFmt w:val="decimal"/>
      <w:lvlText w:val="(%6)"/>
      <w:lvlJc w:val="left"/>
    </w:lvl>
    <w:lvl w:ilvl="6" w:tplc="AA68043C">
      <w:start w:val="1"/>
      <w:numFmt w:val="decimal"/>
      <w:lvlText w:val="%7"/>
      <w:lvlJc w:val="left"/>
    </w:lvl>
    <w:lvl w:ilvl="7" w:tplc="BB16F3BE">
      <w:start w:val="1"/>
      <w:numFmt w:val="decimal"/>
      <w:lvlText w:val=""/>
      <w:lvlJc w:val="left"/>
    </w:lvl>
    <w:lvl w:ilvl="8" w:tplc="5FF0F39E">
      <w:start w:val="1"/>
      <w:numFmt w:val="decimal"/>
      <w:lvlText w:val=""/>
      <w:lvlJc w:val="left"/>
    </w:lvl>
  </w:abstractNum>
  <w:abstractNum w:abstractNumId="4" w15:restartNumberingAfterBreak="0">
    <w:nsid w:val="14A53A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1A5686"/>
    <w:multiLevelType w:val="multilevel"/>
    <w:tmpl w:val="AE08E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69B473D"/>
    <w:multiLevelType w:val="hybridMultilevel"/>
    <w:tmpl w:val="00000000"/>
    <w:lvl w:ilvl="0" w:tplc="D832B310">
      <w:start w:val="1"/>
      <w:numFmt w:val="decimal"/>
      <w:lvlText w:val="%1."/>
      <w:lvlJc w:val="left"/>
    </w:lvl>
    <w:lvl w:ilvl="1" w:tplc="0F7AF8EA">
      <w:start w:val="1"/>
      <w:numFmt w:val="decimal"/>
      <w:lvlText w:val="%2."/>
      <w:lvlJc w:val="left"/>
    </w:lvl>
    <w:lvl w:ilvl="2" w:tplc="E660AA92">
      <w:start w:val="1"/>
      <w:numFmt w:val="decimal"/>
      <w:lvlText w:val="%3)"/>
      <w:lvlJc w:val="left"/>
    </w:lvl>
    <w:lvl w:ilvl="3" w:tplc="3A901672">
      <w:start w:val="1"/>
      <w:numFmt w:val="decimal"/>
      <w:lvlText w:val="%4)"/>
      <w:lvlJc w:val="left"/>
    </w:lvl>
    <w:lvl w:ilvl="4" w:tplc="7B0E458C">
      <w:start w:val="1"/>
      <w:numFmt w:val="decimal"/>
      <w:lvlText w:val="(%5)"/>
      <w:lvlJc w:val="left"/>
    </w:lvl>
    <w:lvl w:ilvl="5" w:tplc="794A8ED8">
      <w:start w:val="1"/>
      <w:numFmt w:val="decimal"/>
      <w:lvlText w:val="(%6)"/>
      <w:lvlJc w:val="left"/>
    </w:lvl>
    <w:lvl w:ilvl="6" w:tplc="94D09930">
      <w:start w:val="1"/>
      <w:numFmt w:val="decimal"/>
      <w:lvlText w:val="%7"/>
      <w:lvlJc w:val="left"/>
    </w:lvl>
    <w:lvl w:ilvl="7" w:tplc="45B490FA">
      <w:start w:val="1"/>
      <w:numFmt w:val="decimal"/>
      <w:lvlText w:val=""/>
      <w:lvlJc w:val="left"/>
    </w:lvl>
    <w:lvl w:ilvl="8" w:tplc="64F47652">
      <w:start w:val="1"/>
      <w:numFmt w:val="decimal"/>
      <w:lvlText w:val=""/>
      <w:lvlJc w:val="left"/>
    </w:lvl>
  </w:abstractNum>
  <w:abstractNum w:abstractNumId="7" w15:restartNumberingAfterBreak="0">
    <w:nsid w:val="27925812"/>
    <w:multiLevelType w:val="multilevel"/>
    <w:tmpl w:val="F272A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B67580"/>
    <w:multiLevelType w:val="multilevel"/>
    <w:tmpl w:val="E4309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044662"/>
    <w:multiLevelType w:val="hybridMultilevel"/>
    <w:tmpl w:val="A7FAA0D8"/>
    <w:lvl w:ilvl="0" w:tplc="EAD0EFD6">
      <w:start w:val="1"/>
      <w:numFmt w:val="bullet"/>
      <w:pStyle w:val="a"/>
      <w:suff w:val="space"/>
      <w:lvlText w:val="¡"/>
      <w:lvlJc w:val="left"/>
    </w:lvl>
    <w:lvl w:ilvl="1" w:tplc="AA9CB48C">
      <w:numFmt w:val="decimal"/>
      <w:lvlText w:val=""/>
      <w:lvlJc w:val="left"/>
    </w:lvl>
    <w:lvl w:ilvl="2" w:tplc="F75E5E1A">
      <w:numFmt w:val="decimal"/>
      <w:lvlText w:val=""/>
      <w:lvlJc w:val="left"/>
    </w:lvl>
    <w:lvl w:ilvl="3" w:tplc="732E49E2">
      <w:numFmt w:val="decimal"/>
      <w:lvlText w:val=""/>
      <w:lvlJc w:val="left"/>
    </w:lvl>
    <w:lvl w:ilvl="4" w:tplc="FAE4972A">
      <w:numFmt w:val="decimal"/>
      <w:lvlText w:val=""/>
      <w:lvlJc w:val="left"/>
    </w:lvl>
    <w:lvl w:ilvl="5" w:tplc="D0641774">
      <w:numFmt w:val="decimal"/>
      <w:lvlText w:val=""/>
      <w:lvlJc w:val="left"/>
    </w:lvl>
    <w:lvl w:ilvl="6" w:tplc="2A4E4E30">
      <w:numFmt w:val="decimal"/>
      <w:lvlText w:val=""/>
      <w:lvlJc w:val="left"/>
    </w:lvl>
    <w:lvl w:ilvl="7" w:tplc="197E4C52">
      <w:numFmt w:val="decimal"/>
      <w:lvlText w:val=""/>
      <w:lvlJc w:val="left"/>
    </w:lvl>
    <w:lvl w:ilvl="8" w:tplc="640C7B8C">
      <w:numFmt w:val="decimal"/>
      <w:lvlText w:val=""/>
      <w:lvlJc w:val="left"/>
    </w:lvl>
  </w:abstractNum>
  <w:abstractNum w:abstractNumId="10" w15:restartNumberingAfterBreak="0">
    <w:nsid w:val="36A4714A"/>
    <w:multiLevelType w:val="multilevel"/>
    <w:tmpl w:val="C668FB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B43E63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FB215E"/>
    <w:multiLevelType w:val="hybridMultilevel"/>
    <w:tmpl w:val="FAF8859C"/>
    <w:lvl w:ilvl="0" w:tplc="4AF06820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27D6960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59364F5"/>
    <w:multiLevelType w:val="multilevel"/>
    <w:tmpl w:val="F6E45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9F03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0DE027"/>
    <w:multiLevelType w:val="hybridMultilevel"/>
    <w:tmpl w:val="00000000"/>
    <w:lvl w:ilvl="0" w:tplc="C972C0EC">
      <w:start w:val="3"/>
      <w:numFmt w:val="decimal"/>
      <w:lvlText w:val=""/>
      <w:lvlJc w:val="left"/>
      <w:pPr>
        <w:ind w:left="760" w:hanging="360"/>
      </w:pPr>
      <w:rPr>
        <w:rFonts w:ascii="Wingdings" w:eastAsia="Wingdings" w:hAnsi="Wingdings" w:cs="Wingdings"/>
      </w:rPr>
    </w:lvl>
    <w:lvl w:ilvl="1" w:tplc="973E9CE6">
      <w:start w:val="1"/>
      <w:numFmt w:val="decimal"/>
      <w:lvlText w:val=""/>
      <w:lvlJc w:val="left"/>
    </w:lvl>
    <w:lvl w:ilvl="2" w:tplc="93B868C6">
      <w:start w:val="1"/>
      <w:numFmt w:val="decimal"/>
      <w:lvlText w:val=""/>
      <w:lvlJc w:val="left"/>
    </w:lvl>
    <w:lvl w:ilvl="3" w:tplc="F5C2DAE6">
      <w:start w:val="1"/>
      <w:numFmt w:val="decimal"/>
      <w:lvlText w:val=""/>
      <w:lvlJc w:val="left"/>
    </w:lvl>
    <w:lvl w:ilvl="4" w:tplc="412CA8E8">
      <w:start w:val="1"/>
      <w:numFmt w:val="decimal"/>
      <w:lvlText w:val=""/>
      <w:lvlJc w:val="left"/>
    </w:lvl>
    <w:lvl w:ilvl="5" w:tplc="438222F0">
      <w:start w:val="1"/>
      <w:numFmt w:val="decimal"/>
      <w:lvlText w:val=""/>
      <w:lvlJc w:val="left"/>
    </w:lvl>
    <w:lvl w:ilvl="6" w:tplc="C03A0E1E">
      <w:start w:val="1"/>
      <w:numFmt w:val="decimal"/>
      <w:lvlText w:val=""/>
      <w:lvlJc w:val="left"/>
    </w:lvl>
    <w:lvl w:ilvl="7" w:tplc="FA6A65CE">
      <w:start w:val="1"/>
      <w:numFmt w:val="decimal"/>
      <w:lvlText w:val=""/>
      <w:lvlJc w:val="left"/>
    </w:lvl>
    <w:lvl w:ilvl="8" w:tplc="0B0E54F2">
      <w:start w:val="1"/>
      <w:numFmt w:val="decimal"/>
      <w:lvlText w:val=""/>
      <w:lvlJc w:val="left"/>
    </w:lvl>
  </w:abstractNum>
  <w:abstractNum w:abstractNumId="17" w15:restartNumberingAfterBreak="0">
    <w:nsid w:val="49BC7796"/>
    <w:multiLevelType w:val="multilevel"/>
    <w:tmpl w:val="F12A8C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570B95"/>
    <w:multiLevelType w:val="multilevel"/>
    <w:tmpl w:val="1C2039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831690"/>
    <w:multiLevelType w:val="hybridMultilevel"/>
    <w:tmpl w:val="F4B8EC9C"/>
    <w:lvl w:ilvl="0" w:tplc="6B040FFE">
      <w:start w:val="3"/>
      <w:numFmt w:val="bullet"/>
      <w:lvlText w:val=""/>
      <w:lvlJc w:val="left"/>
      <w:pPr>
        <w:ind w:left="11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50F9142E"/>
    <w:multiLevelType w:val="multilevel"/>
    <w:tmpl w:val="F6E45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161100"/>
    <w:multiLevelType w:val="multilevel"/>
    <w:tmpl w:val="C97E8C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0562BA"/>
    <w:multiLevelType w:val="multilevel"/>
    <w:tmpl w:val="AE08E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F26E87"/>
    <w:multiLevelType w:val="hybridMultilevel"/>
    <w:tmpl w:val="00000000"/>
    <w:lvl w:ilvl="0" w:tplc="E52C6552">
      <w:start w:val="1"/>
      <w:numFmt w:val="decimal"/>
      <w:lvlText w:val="%1."/>
      <w:lvlJc w:val="left"/>
    </w:lvl>
    <w:lvl w:ilvl="1" w:tplc="86D65058">
      <w:start w:val="1"/>
      <w:numFmt w:val="decimal"/>
      <w:lvlText w:val="%2."/>
      <w:lvlJc w:val="left"/>
    </w:lvl>
    <w:lvl w:ilvl="2" w:tplc="BB4E0F06">
      <w:start w:val="1"/>
      <w:numFmt w:val="decimal"/>
      <w:lvlText w:val="%3)"/>
      <w:lvlJc w:val="left"/>
    </w:lvl>
    <w:lvl w:ilvl="3" w:tplc="A60EF67A">
      <w:start w:val="1"/>
      <w:numFmt w:val="decimal"/>
      <w:lvlText w:val="%4)"/>
      <w:lvlJc w:val="left"/>
    </w:lvl>
    <w:lvl w:ilvl="4" w:tplc="68A4EC6E">
      <w:start w:val="1"/>
      <w:numFmt w:val="decimal"/>
      <w:lvlText w:val="(%5)"/>
      <w:lvlJc w:val="left"/>
    </w:lvl>
    <w:lvl w:ilvl="5" w:tplc="ED3A6704">
      <w:start w:val="1"/>
      <w:numFmt w:val="decimal"/>
      <w:lvlText w:val="(%6)"/>
      <w:lvlJc w:val="left"/>
    </w:lvl>
    <w:lvl w:ilvl="6" w:tplc="6C4E6E82">
      <w:start w:val="1"/>
      <w:numFmt w:val="decimal"/>
      <w:lvlText w:val="%7"/>
      <w:lvlJc w:val="left"/>
    </w:lvl>
    <w:lvl w:ilvl="7" w:tplc="E1E46348">
      <w:start w:val="1"/>
      <w:numFmt w:val="decimal"/>
      <w:lvlText w:val=""/>
      <w:lvlJc w:val="left"/>
    </w:lvl>
    <w:lvl w:ilvl="8" w:tplc="302A41B2">
      <w:start w:val="1"/>
      <w:numFmt w:val="decimal"/>
      <w:lvlText w:val=""/>
      <w:lvlJc w:val="left"/>
    </w:lvl>
  </w:abstractNum>
  <w:abstractNum w:abstractNumId="24" w15:restartNumberingAfterBreak="0">
    <w:nsid w:val="5C044B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920222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E7F07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806612"/>
    <w:multiLevelType w:val="multilevel"/>
    <w:tmpl w:val="AE08E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1942D66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9" w15:restartNumberingAfterBreak="0">
    <w:nsid w:val="636B0174"/>
    <w:multiLevelType w:val="hybridMultilevel"/>
    <w:tmpl w:val="00000000"/>
    <w:lvl w:ilvl="0" w:tplc="6AD4C302">
      <w:start w:val="1"/>
      <w:numFmt w:val="decimal"/>
      <w:lvlText w:val="%1."/>
      <w:lvlJc w:val="left"/>
    </w:lvl>
    <w:lvl w:ilvl="1" w:tplc="D6065BEA">
      <w:start w:val="1"/>
      <w:numFmt w:val="decimal"/>
      <w:lvlText w:val="%2."/>
      <w:lvlJc w:val="left"/>
    </w:lvl>
    <w:lvl w:ilvl="2" w:tplc="B9C42E78">
      <w:start w:val="1"/>
      <w:numFmt w:val="decimal"/>
      <w:lvlText w:val="%3)"/>
      <w:lvlJc w:val="left"/>
    </w:lvl>
    <w:lvl w:ilvl="3" w:tplc="39446224">
      <w:start w:val="1"/>
      <w:numFmt w:val="decimal"/>
      <w:lvlText w:val="%4)"/>
      <w:lvlJc w:val="left"/>
    </w:lvl>
    <w:lvl w:ilvl="4" w:tplc="8E6EAF2E">
      <w:start w:val="1"/>
      <w:numFmt w:val="decimal"/>
      <w:lvlText w:val="(%5)"/>
      <w:lvlJc w:val="left"/>
    </w:lvl>
    <w:lvl w:ilvl="5" w:tplc="22A09968">
      <w:start w:val="1"/>
      <w:numFmt w:val="decimal"/>
      <w:lvlText w:val="(%6)"/>
      <w:lvlJc w:val="left"/>
    </w:lvl>
    <w:lvl w:ilvl="6" w:tplc="A8F2BC26">
      <w:start w:val="1"/>
      <w:numFmt w:val="decimal"/>
      <w:lvlText w:val="%7"/>
      <w:lvlJc w:val="left"/>
    </w:lvl>
    <w:lvl w:ilvl="7" w:tplc="91D2CE00">
      <w:start w:val="1"/>
      <w:numFmt w:val="decimal"/>
      <w:lvlText w:val=""/>
      <w:lvlJc w:val="left"/>
    </w:lvl>
    <w:lvl w:ilvl="8" w:tplc="60180E7E">
      <w:start w:val="1"/>
      <w:numFmt w:val="decimal"/>
      <w:lvlText w:val=""/>
      <w:lvlJc w:val="left"/>
    </w:lvl>
  </w:abstractNum>
  <w:abstractNum w:abstractNumId="30" w15:restartNumberingAfterBreak="0">
    <w:nsid w:val="64684304"/>
    <w:multiLevelType w:val="multilevel"/>
    <w:tmpl w:val="23C8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B39EF0"/>
    <w:multiLevelType w:val="hybridMultilevel"/>
    <w:tmpl w:val="00000000"/>
    <w:lvl w:ilvl="0" w:tplc="62B8AC6C">
      <w:start w:val="1"/>
      <w:numFmt w:val="decimal"/>
      <w:lvlText w:val="%1."/>
      <w:lvlJc w:val="left"/>
    </w:lvl>
    <w:lvl w:ilvl="1" w:tplc="307452D0">
      <w:start w:val="1"/>
      <w:numFmt w:val="decimal"/>
      <w:lvlText w:val="%2."/>
      <w:lvlJc w:val="left"/>
    </w:lvl>
    <w:lvl w:ilvl="2" w:tplc="7ABC078A">
      <w:start w:val="1"/>
      <w:numFmt w:val="decimal"/>
      <w:lvlText w:val="%3)"/>
      <w:lvlJc w:val="left"/>
    </w:lvl>
    <w:lvl w:ilvl="3" w:tplc="B7A4BCE0">
      <w:start w:val="1"/>
      <w:numFmt w:val="decimal"/>
      <w:lvlText w:val="%4)"/>
      <w:lvlJc w:val="left"/>
    </w:lvl>
    <w:lvl w:ilvl="4" w:tplc="6A80140A">
      <w:start w:val="1"/>
      <w:numFmt w:val="decimal"/>
      <w:lvlText w:val="(%5)"/>
      <w:lvlJc w:val="left"/>
    </w:lvl>
    <w:lvl w:ilvl="5" w:tplc="0B4A952E">
      <w:start w:val="1"/>
      <w:numFmt w:val="decimal"/>
      <w:lvlText w:val="(%6)"/>
      <w:lvlJc w:val="left"/>
    </w:lvl>
    <w:lvl w:ilvl="6" w:tplc="8138CA04">
      <w:start w:val="1"/>
      <w:numFmt w:val="decimal"/>
      <w:lvlText w:val="%7"/>
      <w:lvlJc w:val="left"/>
    </w:lvl>
    <w:lvl w:ilvl="7" w:tplc="7F42ABF4">
      <w:start w:val="1"/>
      <w:numFmt w:val="decimal"/>
      <w:lvlText w:val=""/>
      <w:lvlJc w:val="left"/>
    </w:lvl>
    <w:lvl w:ilvl="8" w:tplc="3B9AF11C">
      <w:start w:val="1"/>
      <w:numFmt w:val="decimal"/>
      <w:lvlText w:val=""/>
      <w:lvlJc w:val="left"/>
    </w:lvl>
  </w:abstractNum>
  <w:abstractNum w:abstractNumId="32" w15:restartNumberingAfterBreak="0">
    <w:nsid w:val="6A85323E"/>
    <w:multiLevelType w:val="hybridMultilevel"/>
    <w:tmpl w:val="54444F72"/>
    <w:lvl w:ilvl="0" w:tplc="3ABCB1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ACE1F93"/>
    <w:multiLevelType w:val="hybridMultilevel"/>
    <w:tmpl w:val="0CC05D44"/>
    <w:lvl w:ilvl="0" w:tplc="55505BFA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B380AC1"/>
    <w:multiLevelType w:val="hybridMultilevel"/>
    <w:tmpl w:val="77E404AC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6D0526D2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18273AC"/>
    <w:multiLevelType w:val="hybridMultilevel"/>
    <w:tmpl w:val="00000000"/>
    <w:lvl w:ilvl="0" w:tplc="71F6866C">
      <w:start w:val="1"/>
      <w:numFmt w:val="decimal"/>
      <w:lvlText w:val="¡"/>
      <w:lvlJc w:val="left"/>
    </w:lvl>
    <w:lvl w:ilvl="1" w:tplc="6B46DE22">
      <w:start w:val="1"/>
      <w:numFmt w:val="decimal"/>
      <w:lvlText w:val=""/>
      <w:lvlJc w:val="left"/>
    </w:lvl>
    <w:lvl w:ilvl="2" w:tplc="830CFEFA">
      <w:start w:val="1"/>
      <w:numFmt w:val="decimal"/>
      <w:lvlText w:val=""/>
      <w:lvlJc w:val="left"/>
    </w:lvl>
    <w:lvl w:ilvl="3" w:tplc="8982A796">
      <w:start w:val="1"/>
      <w:numFmt w:val="decimal"/>
      <w:lvlText w:val=""/>
      <w:lvlJc w:val="left"/>
    </w:lvl>
    <w:lvl w:ilvl="4" w:tplc="D414863C">
      <w:start w:val="1"/>
      <w:numFmt w:val="decimal"/>
      <w:lvlText w:val=""/>
      <w:lvlJc w:val="left"/>
    </w:lvl>
    <w:lvl w:ilvl="5" w:tplc="1848E418">
      <w:start w:val="1"/>
      <w:numFmt w:val="decimal"/>
      <w:lvlText w:val=""/>
      <w:lvlJc w:val="left"/>
    </w:lvl>
    <w:lvl w:ilvl="6" w:tplc="309C4904">
      <w:start w:val="1"/>
      <w:numFmt w:val="decimal"/>
      <w:lvlText w:val=""/>
      <w:lvlJc w:val="left"/>
    </w:lvl>
    <w:lvl w:ilvl="7" w:tplc="87206D74">
      <w:start w:val="1"/>
      <w:numFmt w:val="decimal"/>
      <w:lvlText w:val=""/>
      <w:lvlJc w:val="left"/>
    </w:lvl>
    <w:lvl w:ilvl="8" w:tplc="8CDA1D80">
      <w:start w:val="1"/>
      <w:numFmt w:val="decimal"/>
      <w:lvlText w:val=""/>
      <w:lvlJc w:val="left"/>
    </w:lvl>
  </w:abstractNum>
  <w:abstractNum w:abstractNumId="37" w15:restartNumberingAfterBreak="0">
    <w:nsid w:val="72130989"/>
    <w:multiLevelType w:val="hybridMultilevel"/>
    <w:tmpl w:val="1E74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685A9"/>
    <w:multiLevelType w:val="hybridMultilevel"/>
    <w:tmpl w:val="00000000"/>
    <w:lvl w:ilvl="0" w:tplc="CEDC7DAA">
      <w:start w:val="3"/>
      <w:numFmt w:val="decimal"/>
      <w:lvlText w:val=""/>
      <w:lvlJc w:val="left"/>
      <w:pPr>
        <w:ind w:left="760" w:hanging="360"/>
      </w:pPr>
      <w:rPr>
        <w:rFonts w:ascii="Wingdings" w:eastAsia="Wingdings" w:hAnsi="Wingdings" w:cs="Wingdings"/>
      </w:rPr>
    </w:lvl>
    <w:lvl w:ilvl="1" w:tplc="41C6D124">
      <w:start w:val="1"/>
      <w:numFmt w:val="decimal"/>
      <w:lvlText w:val=""/>
      <w:lvlJc w:val="left"/>
    </w:lvl>
    <w:lvl w:ilvl="2" w:tplc="D338BB56">
      <w:start w:val="1"/>
      <w:numFmt w:val="decimal"/>
      <w:lvlText w:val=""/>
      <w:lvlJc w:val="left"/>
    </w:lvl>
    <w:lvl w:ilvl="3" w:tplc="89AADC66">
      <w:start w:val="1"/>
      <w:numFmt w:val="decimal"/>
      <w:lvlText w:val=""/>
      <w:lvlJc w:val="left"/>
    </w:lvl>
    <w:lvl w:ilvl="4" w:tplc="E870BDF8">
      <w:start w:val="1"/>
      <w:numFmt w:val="decimal"/>
      <w:lvlText w:val=""/>
      <w:lvlJc w:val="left"/>
    </w:lvl>
    <w:lvl w:ilvl="5" w:tplc="7262AADC">
      <w:start w:val="1"/>
      <w:numFmt w:val="decimal"/>
      <w:lvlText w:val=""/>
      <w:lvlJc w:val="left"/>
    </w:lvl>
    <w:lvl w:ilvl="6" w:tplc="50C87074">
      <w:start w:val="1"/>
      <w:numFmt w:val="decimal"/>
      <w:lvlText w:val=""/>
      <w:lvlJc w:val="left"/>
    </w:lvl>
    <w:lvl w:ilvl="7" w:tplc="AB6CE06E">
      <w:start w:val="1"/>
      <w:numFmt w:val="decimal"/>
      <w:lvlText w:val=""/>
      <w:lvlJc w:val="left"/>
    </w:lvl>
    <w:lvl w:ilvl="8" w:tplc="61205F72">
      <w:start w:val="1"/>
      <w:numFmt w:val="decimal"/>
      <w:lvlText w:val=""/>
      <w:lvlJc w:val="left"/>
    </w:lvl>
  </w:abstractNum>
  <w:abstractNum w:abstractNumId="39" w15:restartNumberingAfterBreak="0">
    <w:nsid w:val="73107988"/>
    <w:multiLevelType w:val="hybridMultilevel"/>
    <w:tmpl w:val="770445D4"/>
    <w:lvl w:ilvl="0" w:tplc="693C7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3B6C8FD"/>
    <w:multiLevelType w:val="hybridMultilevel"/>
    <w:tmpl w:val="00000000"/>
    <w:lvl w:ilvl="0" w:tplc="61A8CA46">
      <w:start w:val="1"/>
      <w:numFmt w:val="decimal"/>
      <w:lvlText w:val="%1."/>
      <w:lvlJc w:val="left"/>
    </w:lvl>
    <w:lvl w:ilvl="1" w:tplc="6EBC8576">
      <w:start w:val="1"/>
      <w:numFmt w:val="decimal"/>
      <w:lvlText w:val="%2."/>
      <w:lvlJc w:val="left"/>
    </w:lvl>
    <w:lvl w:ilvl="2" w:tplc="741279F2">
      <w:start w:val="1"/>
      <w:numFmt w:val="decimal"/>
      <w:lvlText w:val="%3)"/>
      <w:lvlJc w:val="left"/>
    </w:lvl>
    <w:lvl w:ilvl="3" w:tplc="9C722C7A">
      <w:start w:val="1"/>
      <w:numFmt w:val="decimal"/>
      <w:lvlText w:val="%4)"/>
      <w:lvlJc w:val="left"/>
    </w:lvl>
    <w:lvl w:ilvl="4" w:tplc="BE36924A">
      <w:start w:val="1"/>
      <w:numFmt w:val="decimal"/>
      <w:lvlText w:val="(%5)"/>
      <w:lvlJc w:val="left"/>
    </w:lvl>
    <w:lvl w:ilvl="5" w:tplc="8676E362">
      <w:start w:val="1"/>
      <w:numFmt w:val="decimal"/>
      <w:lvlText w:val="(%6)"/>
      <w:lvlJc w:val="left"/>
    </w:lvl>
    <w:lvl w:ilvl="6" w:tplc="D40420F6">
      <w:start w:val="1"/>
      <w:numFmt w:val="decimal"/>
      <w:lvlText w:val="%7"/>
      <w:lvlJc w:val="left"/>
    </w:lvl>
    <w:lvl w:ilvl="7" w:tplc="F45E62A6">
      <w:start w:val="1"/>
      <w:numFmt w:val="decimal"/>
      <w:lvlText w:val=""/>
      <w:lvlJc w:val="left"/>
    </w:lvl>
    <w:lvl w:ilvl="8" w:tplc="15C47640">
      <w:start w:val="1"/>
      <w:numFmt w:val="decimal"/>
      <w:lvlText w:val=""/>
      <w:lvlJc w:val="left"/>
    </w:lvl>
  </w:abstractNum>
  <w:abstractNum w:abstractNumId="41" w15:restartNumberingAfterBreak="0">
    <w:nsid w:val="746E5ED9"/>
    <w:multiLevelType w:val="multilevel"/>
    <w:tmpl w:val="23C8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B0035"/>
    <w:multiLevelType w:val="hybridMultilevel"/>
    <w:tmpl w:val="00000000"/>
    <w:lvl w:ilvl="0" w:tplc="A6BAD75C">
      <w:start w:val="3"/>
      <w:numFmt w:val="decimal"/>
      <w:lvlText w:val=""/>
      <w:lvlJc w:val="left"/>
      <w:pPr>
        <w:ind w:left="1120" w:hanging="360"/>
      </w:pPr>
      <w:rPr>
        <w:rFonts w:ascii="Wingdings" w:eastAsia="Wingdings" w:hAnsi="Wingdings" w:cs="Wingdings"/>
      </w:rPr>
    </w:lvl>
    <w:lvl w:ilvl="1" w:tplc="954E4F54">
      <w:start w:val="1"/>
      <w:numFmt w:val="decimal"/>
      <w:lvlText w:val=""/>
      <w:lvlJc w:val="left"/>
    </w:lvl>
    <w:lvl w:ilvl="2" w:tplc="CC988E1A">
      <w:start w:val="1"/>
      <w:numFmt w:val="decimal"/>
      <w:lvlText w:val=""/>
      <w:lvlJc w:val="left"/>
    </w:lvl>
    <w:lvl w:ilvl="3" w:tplc="E1CAA004">
      <w:start w:val="1"/>
      <w:numFmt w:val="decimal"/>
      <w:lvlText w:val=""/>
      <w:lvlJc w:val="left"/>
    </w:lvl>
    <w:lvl w:ilvl="4" w:tplc="33A83256">
      <w:start w:val="1"/>
      <w:numFmt w:val="decimal"/>
      <w:lvlText w:val=""/>
      <w:lvlJc w:val="left"/>
    </w:lvl>
    <w:lvl w:ilvl="5" w:tplc="7BEA2192">
      <w:start w:val="1"/>
      <w:numFmt w:val="decimal"/>
      <w:lvlText w:val=""/>
      <w:lvlJc w:val="left"/>
    </w:lvl>
    <w:lvl w:ilvl="6" w:tplc="4A142F58">
      <w:start w:val="1"/>
      <w:numFmt w:val="decimal"/>
      <w:lvlText w:val=""/>
      <w:lvlJc w:val="left"/>
    </w:lvl>
    <w:lvl w:ilvl="7" w:tplc="A366FF7E">
      <w:start w:val="1"/>
      <w:numFmt w:val="decimal"/>
      <w:lvlText w:val=""/>
      <w:lvlJc w:val="left"/>
    </w:lvl>
    <w:lvl w:ilvl="8" w:tplc="092ACADA">
      <w:start w:val="1"/>
      <w:numFmt w:val="decimal"/>
      <w:lvlText w:val=""/>
      <w:lvlJc w:val="left"/>
    </w:lvl>
  </w:abstractNum>
  <w:abstractNum w:abstractNumId="43" w15:restartNumberingAfterBreak="0">
    <w:nsid w:val="78D83827"/>
    <w:multiLevelType w:val="multilevel"/>
    <w:tmpl w:val="D8DC11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3E2FE2"/>
    <w:multiLevelType w:val="multilevel"/>
    <w:tmpl w:val="F6E45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922948"/>
    <w:multiLevelType w:val="multilevel"/>
    <w:tmpl w:val="A034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7"/>
  </w:num>
  <w:num w:numId="5">
    <w:abstractNumId w:val="8"/>
  </w:num>
  <w:num w:numId="6">
    <w:abstractNumId w:val="43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3"/>
  </w:num>
  <w:num w:numId="12">
    <w:abstractNumId w:val="6"/>
  </w:num>
  <w:num w:numId="13">
    <w:abstractNumId w:val="23"/>
  </w:num>
  <w:num w:numId="14">
    <w:abstractNumId w:val="31"/>
  </w:num>
  <w:num w:numId="15">
    <w:abstractNumId w:val="0"/>
  </w:num>
  <w:num w:numId="16">
    <w:abstractNumId w:val="40"/>
  </w:num>
  <w:num w:numId="17">
    <w:abstractNumId w:val="3"/>
  </w:num>
  <w:num w:numId="18">
    <w:abstractNumId w:val="29"/>
  </w:num>
  <w:num w:numId="19">
    <w:abstractNumId w:val="36"/>
  </w:num>
  <w:num w:numId="20">
    <w:abstractNumId w:val="38"/>
  </w:num>
  <w:num w:numId="21">
    <w:abstractNumId w:val="42"/>
  </w:num>
  <w:num w:numId="22">
    <w:abstractNumId w:val="16"/>
  </w:num>
  <w:num w:numId="23">
    <w:abstractNumId w:val="37"/>
  </w:num>
  <w:num w:numId="24">
    <w:abstractNumId w:val="34"/>
  </w:num>
  <w:num w:numId="25">
    <w:abstractNumId w:val="26"/>
  </w:num>
  <w:num w:numId="26">
    <w:abstractNumId w:val="32"/>
  </w:num>
  <w:num w:numId="27">
    <w:abstractNumId w:val="4"/>
  </w:num>
  <w:num w:numId="28">
    <w:abstractNumId w:val="24"/>
  </w:num>
  <w:num w:numId="29">
    <w:abstractNumId w:val="15"/>
  </w:num>
  <w:num w:numId="30">
    <w:abstractNumId w:val="13"/>
  </w:num>
  <w:num w:numId="31">
    <w:abstractNumId w:val="35"/>
  </w:num>
  <w:num w:numId="32">
    <w:abstractNumId w:val="41"/>
  </w:num>
  <w:num w:numId="33">
    <w:abstractNumId w:val="30"/>
  </w:num>
  <w:num w:numId="34">
    <w:abstractNumId w:val="28"/>
  </w:num>
  <w:num w:numId="35">
    <w:abstractNumId w:val="45"/>
  </w:num>
  <w:num w:numId="36">
    <w:abstractNumId w:val="2"/>
  </w:num>
  <w:num w:numId="37">
    <w:abstractNumId w:val="44"/>
  </w:num>
  <w:num w:numId="38">
    <w:abstractNumId w:val="14"/>
  </w:num>
  <w:num w:numId="39">
    <w:abstractNumId w:val="20"/>
  </w:num>
  <w:num w:numId="40">
    <w:abstractNumId w:val="25"/>
  </w:num>
  <w:num w:numId="41">
    <w:abstractNumId w:val="27"/>
  </w:num>
  <w:num w:numId="42">
    <w:abstractNumId w:val="11"/>
  </w:num>
  <w:num w:numId="43">
    <w:abstractNumId w:val="5"/>
  </w:num>
  <w:num w:numId="44">
    <w:abstractNumId w:val="22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D9"/>
    <w:rsid w:val="00006F08"/>
    <w:rsid w:val="00007D04"/>
    <w:rsid w:val="000231BD"/>
    <w:rsid w:val="000264A4"/>
    <w:rsid w:val="000336C9"/>
    <w:rsid w:val="000361C1"/>
    <w:rsid w:val="000417D2"/>
    <w:rsid w:val="000418E0"/>
    <w:rsid w:val="000521D2"/>
    <w:rsid w:val="00052AAD"/>
    <w:rsid w:val="00052FC3"/>
    <w:rsid w:val="00053557"/>
    <w:rsid w:val="000609E9"/>
    <w:rsid w:val="00065E7A"/>
    <w:rsid w:val="00074CA9"/>
    <w:rsid w:val="00080A4B"/>
    <w:rsid w:val="00081F6D"/>
    <w:rsid w:val="000822AC"/>
    <w:rsid w:val="000824C3"/>
    <w:rsid w:val="00085150"/>
    <w:rsid w:val="00090189"/>
    <w:rsid w:val="000A0748"/>
    <w:rsid w:val="000A456E"/>
    <w:rsid w:val="000A48E7"/>
    <w:rsid w:val="000A615C"/>
    <w:rsid w:val="000A7902"/>
    <w:rsid w:val="000B289D"/>
    <w:rsid w:val="000C45E6"/>
    <w:rsid w:val="000C7C89"/>
    <w:rsid w:val="000D05C5"/>
    <w:rsid w:val="000D090C"/>
    <w:rsid w:val="000E0A46"/>
    <w:rsid w:val="000E2AB0"/>
    <w:rsid w:val="000E469B"/>
    <w:rsid w:val="000E477E"/>
    <w:rsid w:val="000F279F"/>
    <w:rsid w:val="000F54DA"/>
    <w:rsid w:val="00104133"/>
    <w:rsid w:val="00105993"/>
    <w:rsid w:val="00106225"/>
    <w:rsid w:val="0012469A"/>
    <w:rsid w:val="0013604F"/>
    <w:rsid w:val="001508C0"/>
    <w:rsid w:val="0015397A"/>
    <w:rsid w:val="00161E18"/>
    <w:rsid w:val="0016761C"/>
    <w:rsid w:val="00170D15"/>
    <w:rsid w:val="00174CE0"/>
    <w:rsid w:val="00174E8E"/>
    <w:rsid w:val="00176574"/>
    <w:rsid w:val="00176B67"/>
    <w:rsid w:val="00183FF2"/>
    <w:rsid w:val="00186412"/>
    <w:rsid w:val="00187A74"/>
    <w:rsid w:val="00190D66"/>
    <w:rsid w:val="00191C71"/>
    <w:rsid w:val="00191F3B"/>
    <w:rsid w:val="001A1836"/>
    <w:rsid w:val="001B176F"/>
    <w:rsid w:val="001C27E2"/>
    <w:rsid w:val="001C322D"/>
    <w:rsid w:val="001C6CDC"/>
    <w:rsid w:val="001D2689"/>
    <w:rsid w:val="001D3344"/>
    <w:rsid w:val="001E5E67"/>
    <w:rsid w:val="001E73A0"/>
    <w:rsid w:val="001F4BD8"/>
    <w:rsid w:val="001F7F25"/>
    <w:rsid w:val="002012C2"/>
    <w:rsid w:val="00203045"/>
    <w:rsid w:val="00203CF9"/>
    <w:rsid w:val="0020659F"/>
    <w:rsid w:val="00217595"/>
    <w:rsid w:val="002205D1"/>
    <w:rsid w:val="00222738"/>
    <w:rsid w:val="00226A0C"/>
    <w:rsid w:val="00226EDD"/>
    <w:rsid w:val="0024493A"/>
    <w:rsid w:val="002462A6"/>
    <w:rsid w:val="00246AA9"/>
    <w:rsid w:val="00262A07"/>
    <w:rsid w:val="00265EBA"/>
    <w:rsid w:val="0026753B"/>
    <w:rsid w:val="00272D98"/>
    <w:rsid w:val="00273DA9"/>
    <w:rsid w:val="002825A8"/>
    <w:rsid w:val="00283B88"/>
    <w:rsid w:val="00283E59"/>
    <w:rsid w:val="00284EDB"/>
    <w:rsid w:val="0029038D"/>
    <w:rsid w:val="00290B0C"/>
    <w:rsid w:val="002921B8"/>
    <w:rsid w:val="00292E4D"/>
    <w:rsid w:val="002A128E"/>
    <w:rsid w:val="002A613F"/>
    <w:rsid w:val="002A63E2"/>
    <w:rsid w:val="002B3B32"/>
    <w:rsid w:val="002B4455"/>
    <w:rsid w:val="002C3905"/>
    <w:rsid w:val="002D4F9C"/>
    <w:rsid w:val="002D6224"/>
    <w:rsid w:val="002D63B3"/>
    <w:rsid w:val="002E1484"/>
    <w:rsid w:val="002E2FBD"/>
    <w:rsid w:val="002F02F4"/>
    <w:rsid w:val="00300A2B"/>
    <w:rsid w:val="0030260C"/>
    <w:rsid w:val="003049EF"/>
    <w:rsid w:val="00307167"/>
    <w:rsid w:val="003112BF"/>
    <w:rsid w:val="0031350E"/>
    <w:rsid w:val="00314E2F"/>
    <w:rsid w:val="00321476"/>
    <w:rsid w:val="00323C81"/>
    <w:rsid w:val="00333FB8"/>
    <w:rsid w:val="00334D12"/>
    <w:rsid w:val="00340BD4"/>
    <w:rsid w:val="00351D01"/>
    <w:rsid w:val="00364950"/>
    <w:rsid w:val="003655CD"/>
    <w:rsid w:val="00366292"/>
    <w:rsid w:val="003846E5"/>
    <w:rsid w:val="00396BD9"/>
    <w:rsid w:val="003A0208"/>
    <w:rsid w:val="003A1C68"/>
    <w:rsid w:val="003B1EDC"/>
    <w:rsid w:val="003B283C"/>
    <w:rsid w:val="003C1A43"/>
    <w:rsid w:val="003C6411"/>
    <w:rsid w:val="003D439A"/>
    <w:rsid w:val="003D49D6"/>
    <w:rsid w:val="003E07CC"/>
    <w:rsid w:val="003E72BE"/>
    <w:rsid w:val="00403DF1"/>
    <w:rsid w:val="00404893"/>
    <w:rsid w:val="004050F0"/>
    <w:rsid w:val="004111B8"/>
    <w:rsid w:val="004136DF"/>
    <w:rsid w:val="004202EF"/>
    <w:rsid w:val="004240FF"/>
    <w:rsid w:val="00426236"/>
    <w:rsid w:val="00433872"/>
    <w:rsid w:val="00435309"/>
    <w:rsid w:val="00436933"/>
    <w:rsid w:val="00441C12"/>
    <w:rsid w:val="0044323E"/>
    <w:rsid w:val="004545BC"/>
    <w:rsid w:val="004578B3"/>
    <w:rsid w:val="004602E6"/>
    <w:rsid w:val="00460F9D"/>
    <w:rsid w:val="004673AE"/>
    <w:rsid w:val="00471AB8"/>
    <w:rsid w:val="0047229F"/>
    <w:rsid w:val="004744A3"/>
    <w:rsid w:val="0048036E"/>
    <w:rsid w:val="004806AB"/>
    <w:rsid w:val="004828D9"/>
    <w:rsid w:val="00485C00"/>
    <w:rsid w:val="00490AFC"/>
    <w:rsid w:val="0049154E"/>
    <w:rsid w:val="004957D3"/>
    <w:rsid w:val="004A0E2E"/>
    <w:rsid w:val="004A168E"/>
    <w:rsid w:val="004B131A"/>
    <w:rsid w:val="004B1331"/>
    <w:rsid w:val="004C778E"/>
    <w:rsid w:val="004D58D8"/>
    <w:rsid w:val="004E0C7F"/>
    <w:rsid w:val="004F69E5"/>
    <w:rsid w:val="00500C32"/>
    <w:rsid w:val="00501F43"/>
    <w:rsid w:val="00501FE0"/>
    <w:rsid w:val="00503056"/>
    <w:rsid w:val="005072BC"/>
    <w:rsid w:val="005079B9"/>
    <w:rsid w:val="0052095A"/>
    <w:rsid w:val="00520A1F"/>
    <w:rsid w:val="0052197C"/>
    <w:rsid w:val="005273FB"/>
    <w:rsid w:val="005277AE"/>
    <w:rsid w:val="00530563"/>
    <w:rsid w:val="00532C9A"/>
    <w:rsid w:val="00533040"/>
    <w:rsid w:val="00535CE3"/>
    <w:rsid w:val="00550830"/>
    <w:rsid w:val="00563482"/>
    <w:rsid w:val="00566378"/>
    <w:rsid w:val="00575005"/>
    <w:rsid w:val="00575154"/>
    <w:rsid w:val="005801F3"/>
    <w:rsid w:val="00582FD9"/>
    <w:rsid w:val="005943D5"/>
    <w:rsid w:val="005A4957"/>
    <w:rsid w:val="005B6FB7"/>
    <w:rsid w:val="005C6F0A"/>
    <w:rsid w:val="005E0680"/>
    <w:rsid w:val="005E69D9"/>
    <w:rsid w:val="005E6AF5"/>
    <w:rsid w:val="005F0344"/>
    <w:rsid w:val="006001B6"/>
    <w:rsid w:val="00605F87"/>
    <w:rsid w:val="006063AA"/>
    <w:rsid w:val="00606862"/>
    <w:rsid w:val="006101E9"/>
    <w:rsid w:val="00610488"/>
    <w:rsid w:val="00620872"/>
    <w:rsid w:val="00623E77"/>
    <w:rsid w:val="0062481A"/>
    <w:rsid w:val="00625F1C"/>
    <w:rsid w:val="006279CA"/>
    <w:rsid w:val="00633ACA"/>
    <w:rsid w:val="006349A7"/>
    <w:rsid w:val="00642048"/>
    <w:rsid w:val="00642746"/>
    <w:rsid w:val="00643F48"/>
    <w:rsid w:val="006464B7"/>
    <w:rsid w:val="00655EA3"/>
    <w:rsid w:val="006603C8"/>
    <w:rsid w:val="006613E2"/>
    <w:rsid w:val="00673683"/>
    <w:rsid w:val="00676827"/>
    <w:rsid w:val="0069073C"/>
    <w:rsid w:val="006A500A"/>
    <w:rsid w:val="006B014F"/>
    <w:rsid w:val="006B089D"/>
    <w:rsid w:val="006C174F"/>
    <w:rsid w:val="006C70F0"/>
    <w:rsid w:val="006D4CE7"/>
    <w:rsid w:val="006D6947"/>
    <w:rsid w:val="006E0690"/>
    <w:rsid w:val="006E0945"/>
    <w:rsid w:val="006E0A30"/>
    <w:rsid w:val="006E1248"/>
    <w:rsid w:val="006F5B74"/>
    <w:rsid w:val="006F5C0F"/>
    <w:rsid w:val="006F7645"/>
    <w:rsid w:val="00706ADC"/>
    <w:rsid w:val="00707644"/>
    <w:rsid w:val="00712B7A"/>
    <w:rsid w:val="00717203"/>
    <w:rsid w:val="00721A2B"/>
    <w:rsid w:val="0072783B"/>
    <w:rsid w:val="00735F5D"/>
    <w:rsid w:val="00753852"/>
    <w:rsid w:val="00760019"/>
    <w:rsid w:val="0076004A"/>
    <w:rsid w:val="007774E6"/>
    <w:rsid w:val="00782A34"/>
    <w:rsid w:val="00792755"/>
    <w:rsid w:val="00797A9F"/>
    <w:rsid w:val="007A06D0"/>
    <w:rsid w:val="007A5AC3"/>
    <w:rsid w:val="007B1F89"/>
    <w:rsid w:val="007B2717"/>
    <w:rsid w:val="007C643A"/>
    <w:rsid w:val="007D7409"/>
    <w:rsid w:val="007D7B06"/>
    <w:rsid w:val="007E67D2"/>
    <w:rsid w:val="007E7623"/>
    <w:rsid w:val="007E78B4"/>
    <w:rsid w:val="007F6F05"/>
    <w:rsid w:val="00805F49"/>
    <w:rsid w:val="00810545"/>
    <w:rsid w:val="0081157A"/>
    <w:rsid w:val="00830985"/>
    <w:rsid w:val="008346A1"/>
    <w:rsid w:val="00834EA8"/>
    <w:rsid w:val="00834EF5"/>
    <w:rsid w:val="00855350"/>
    <w:rsid w:val="00856BDF"/>
    <w:rsid w:val="0086141C"/>
    <w:rsid w:val="008660C8"/>
    <w:rsid w:val="0086664B"/>
    <w:rsid w:val="00870B83"/>
    <w:rsid w:val="0087765F"/>
    <w:rsid w:val="008830BF"/>
    <w:rsid w:val="00884F30"/>
    <w:rsid w:val="008859A0"/>
    <w:rsid w:val="008876FB"/>
    <w:rsid w:val="00891752"/>
    <w:rsid w:val="008A4C81"/>
    <w:rsid w:val="008C46B3"/>
    <w:rsid w:val="008C501F"/>
    <w:rsid w:val="008C6E47"/>
    <w:rsid w:val="008D0F45"/>
    <w:rsid w:val="008D1D87"/>
    <w:rsid w:val="008D1E90"/>
    <w:rsid w:val="008D3FBA"/>
    <w:rsid w:val="008D6BBA"/>
    <w:rsid w:val="008D7A69"/>
    <w:rsid w:val="008E2359"/>
    <w:rsid w:val="008F2E41"/>
    <w:rsid w:val="008F2F27"/>
    <w:rsid w:val="00914892"/>
    <w:rsid w:val="009151B0"/>
    <w:rsid w:val="00917C7D"/>
    <w:rsid w:val="00922E8D"/>
    <w:rsid w:val="00926053"/>
    <w:rsid w:val="0092612D"/>
    <w:rsid w:val="00927AE2"/>
    <w:rsid w:val="0093371C"/>
    <w:rsid w:val="0093644B"/>
    <w:rsid w:val="00937236"/>
    <w:rsid w:val="009535EC"/>
    <w:rsid w:val="00957264"/>
    <w:rsid w:val="00962000"/>
    <w:rsid w:val="0097463E"/>
    <w:rsid w:val="00974CD5"/>
    <w:rsid w:val="00981245"/>
    <w:rsid w:val="00987B71"/>
    <w:rsid w:val="0099208F"/>
    <w:rsid w:val="00992170"/>
    <w:rsid w:val="00992DD5"/>
    <w:rsid w:val="009964BC"/>
    <w:rsid w:val="00997FC2"/>
    <w:rsid w:val="009A061B"/>
    <w:rsid w:val="009A1C94"/>
    <w:rsid w:val="009A45F2"/>
    <w:rsid w:val="009B5CE9"/>
    <w:rsid w:val="009C4292"/>
    <w:rsid w:val="009D2239"/>
    <w:rsid w:val="009D41ED"/>
    <w:rsid w:val="009E4400"/>
    <w:rsid w:val="009E59CD"/>
    <w:rsid w:val="009E5C7B"/>
    <w:rsid w:val="009F0002"/>
    <w:rsid w:val="009F2A9F"/>
    <w:rsid w:val="009F2B7A"/>
    <w:rsid w:val="009F460A"/>
    <w:rsid w:val="00A025EB"/>
    <w:rsid w:val="00A0350F"/>
    <w:rsid w:val="00A05EBC"/>
    <w:rsid w:val="00A10324"/>
    <w:rsid w:val="00A1423B"/>
    <w:rsid w:val="00A15D28"/>
    <w:rsid w:val="00A2132C"/>
    <w:rsid w:val="00A273DC"/>
    <w:rsid w:val="00A27785"/>
    <w:rsid w:val="00A30E82"/>
    <w:rsid w:val="00A43048"/>
    <w:rsid w:val="00A471C2"/>
    <w:rsid w:val="00A70AE0"/>
    <w:rsid w:val="00A72BEF"/>
    <w:rsid w:val="00A84B2F"/>
    <w:rsid w:val="00A92338"/>
    <w:rsid w:val="00AA75CF"/>
    <w:rsid w:val="00AB3632"/>
    <w:rsid w:val="00AB7B36"/>
    <w:rsid w:val="00AC0CBE"/>
    <w:rsid w:val="00AC280B"/>
    <w:rsid w:val="00AC5E06"/>
    <w:rsid w:val="00AD7961"/>
    <w:rsid w:val="00AF1AF2"/>
    <w:rsid w:val="00B16A1B"/>
    <w:rsid w:val="00B35804"/>
    <w:rsid w:val="00B36252"/>
    <w:rsid w:val="00B37235"/>
    <w:rsid w:val="00B42F44"/>
    <w:rsid w:val="00B43C97"/>
    <w:rsid w:val="00B4409C"/>
    <w:rsid w:val="00B448AE"/>
    <w:rsid w:val="00B5226C"/>
    <w:rsid w:val="00B5284D"/>
    <w:rsid w:val="00B53CC2"/>
    <w:rsid w:val="00B55381"/>
    <w:rsid w:val="00B60074"/>
    <w:rsid w:val="00B63D7F"/>
    <w:rsid w:val="00B63D91"/>
    <w:rsid w:val="00B739CD"/>
    <w:rsid w:val="00B76566"/>
    <w:rsid w:val="00B77D9E"/>
    <w:rsid w:val="00B8295E"/>
    <w:rsid w:val="00B83A90"/>
    <w:rsid w:val="00B85035"/>
    <w:rsid w:val="00B85EE6"/>
    <w:rsid w:val="00B87F73"/>
    <w:rsid w:val="00B938F1"/>
    <w:rsid w:val="00B97CD4"/>
    <w:rsid w:val="00BB0201"/>
    <w:rsid w:val="00BB6F81"/>
    <w:rsid w:val="00BB7ECF"/>
    <w:rsid w:val="00BC035A"/>
    <w:rsid w:val="00BC1B43"/>
    <w:rsid w:val="00BE0019"/>
    <w:rsid w:val="00BF5987"/>
    <w:rsid w:val="00BF779F"/>
    <w:rsid w:val="00C02CE7"/>
    <w:rsid w:val="00C053E1"/>
    <w:rsid w:val="00C07E64"/>
    <w:rsid w:val="00C11574"/>
    <w:rsid w:val="00C12512"/>
    <w:rsid w:val="00C133D9"/>
    <w:rsid w:val="00C213CE"/>
    <w:rsid w:val="00C22C1A"/>
    <w:rsid w:val="00C34C58"/>
    <w:rsid w:val="00C34D39"/>
    <w:rsid w:val="00C4444A"/>
    <w:rsid w:val="00C75BD3"/>
    <w:rsid w:val="00C813AC"/>
    <w:rsid w:val="00C85460"/>
    <w:rsid w:val="00C86F3A"/>
    <w:rsid w:val="00C86F50"/>
    <w:rsid w:val="00C91FD2"/>
    <w:rsid w:val="00C937FC"/>
    <w:rsid w:val="00C945FB"/>
    <w:rsid w:val="00C97253"/>
    <w:rsid w:val="00CA2A2C"/>
    <w:rsid w:val="00CA3430"/>
    <w:rsid w:val="00CA4679"/>
    <w:rsid w:val="00CC1C47"/>
    <w:rsid w:val="00CD5F63"/>
    <w:rsid w:val="00CF3E07"/>
    <w:rsid w:val="00D040E9"/>
    <w:rsid w:val="00D17428"/>
    <w:rsid w:val="00D22DC6"/>
    <w:rsid w:val="00D232D3"/>
    <w:rsid w:val="00D24A30"/>
    <w:rsid w:val="00D32792"/>
    <w:rsid w:val="00D3783F"/>
    <w:rsid w:val="00D40878"/>
    <w:rsid w:val="00D42286"/>
    <w:rsid w:val="00D43718"/>
    <w:rsid w:val="00D51118"/>
    <w:rsid w:val="00D52BFE"/>
    <w:rsid w:val="00D5519E"/>
    <w:rsid w:val="00D60637"/>
    <w:rsid w:val="00D6396C"/>
    <w:rsid w:val="00D75070"/>
    <w:rsid w:val="00D75A04"/>
    <w:rsid w:val="00D77CBE"/>
    <w:rsid w:val="00D83C57"/>
    <w:rsid w:val="00D84E52"/>
    <w:rsid w:val="00D903FA"/>
    <w:rsid w:val="00D90B35"/>
    <w:rsid w:val="00DA30C2"/>
    <w:rsid w:val="00DA3944"/>
    <w:rsid w:val="00DA79F2"/>
    <w:rsid w:val="00DA7D42"/>
    <w:rsid w:val="00DB03A0"/>
    <w:rsid w:val="00DC3766"/>
    <w:rsid w:val="00DC576F"/>
    <w:rsid w:val="00DD062C"/>
    <w:rsid w:val="00DD107D"/>
    <w:rsid w:val="00DD36AC"/>
    <w:rsid w:val="00DE2D69"/>
    <w:rsid w:val="00DF4018"/>
    <w:rsid w:val="00DF40A0"/>
    <w:rsid w:val="00DF6A74"/>
    <w:rsid w:val="00E02BF5"/>
    <w:rsid w:val="00E03FF8"/>
    <w:rsid w:val="00E04597"/>
    <w:rsid w:val="00E11B47"/>
    <w:rsid w:val="00E1377F"/>
    <w:rsid w:val="00E217BE"/>
    <w:rsid w:val="00E234E3"/>
    <w:rsid w:val="00E24E11"/>
    <w:rsid w:val="00E25667"/>
    <w:rsid w:val="00E31B01"/>
    <w:rsid w:val="00E32270"/>
    <w:rsid w:val="00E33EC2"/>
    <w:rsid w:val="00E34A67"/>
    <w:rsid w:val="00E36BF2"/>
    <w:rsid w:val="00E52997"/>
    <w:rsid w:val="00E52FD7"/>
    <w:rsid w:val="00E55B9F"/>
    <w:rsid w:val="00E639A6"/>
    <w:rsid w:val="00E6705F"/>
    <w:rsid w:val="00E7138B"/>
    <w:rsid w:val="00E73F8C"/>
    <w:rsid w:val="00E80254"/>
    <w:rsid w:val="00E840FD"/>
    <w:rsid w:val="00EB547B"/>
    <w:rsid w:val="00EB5E4C"/>
    <w:rsid w:val="00EC21F5"/>
    <w:rsid w:val="00ED2CBD"/>
    <w:rsid w:val="00ED4A95"/>
    <w:rsid w:val="00EE52AD"/>
    <w:rsid w:val="00EE6C56"/>
    <w:rsid w:val="00EF058C"/>
    <w:rsid w:val="00EF3D28"/>
    <w:rsid w:val="00EF6DC9"/>
    <w:rsid w:val="00F01E48"/>
    <w:rsid w:val="00F04226"/>
    <w:rsid w:val="00F109B8"/>
    <w:rsid w:val="00F17753"/>
    <w:rsid w:val="00F20EBF"/>
    <w:rsid w:val="00F37620"/>
    <w:rsid w:val="00F429AE"/>
    <w:rsid w:val="00F44B00"/>
    <w:rsid w:val="00F51715"/>
    <w:rsid w:val="00F55020"/>
    <w:rsid w:val="00F57470"/>
    <w:rsid w:val="00F62EBB"/>
    <w:rsid w:val="00F70759"/>
    <w:rsid w:val="00F733E6"/>
    <w:rsid w:val="00F83085"/>
    <w:rsid w:val="00F86AD0"/>
    <w:rsid w:val="00F93864"/>
    <w:rsid w:val="00F9623D"/>
    <w:rsid w:val="00F97765"/>
    <w:rsid w:val="00FA0B65"/>
    <w:rsid w:val="00FB06B3"/>
    <w:rsid w:val="00FB57EA"/>
    <w:rsid w:val="00FB655E"/>
    <w:rsid w:val="00FC700F"/>
    <w:rsid w:val="00FC7D0C"/>
    <w:rsid w:val="00FE0C6C"/>
    <w:rsid w:val="00FE0E0E"/>
    <w:rsid w:val="00FE1BD1"/>
    <w:rsid w:val="00FE2185"/>
    <w:rsid w:val="00FE55F5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44FE"/>
  <w15:chartTrackingRefBased/>
  <w15:docId w15:val="{FDAB52F8-48C7-4CD5-B427-4B3D0EF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본문 Char"/>
    <w:basedOn w:val="a1"/>
    <w:link w:val="a4"/>
    <w:uiPriority w:val="1"/>
    <w:rsid w:val="004828D9"/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0"/>
    <w:link w:val="Char"/>
    <w:uiPriority w:val="1"/>
    <w:unhideWhenUsed/>
    <w:rsid w:val="004828D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C75BD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바탕글"/>
    <w:basedOn w:val="a0"/>
    <w:qFormat/>
    <w:rsid w:val="00C75B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0"/>
    <w:link w:val="Char0"/>
    <w:uiPriority w:val="99"/>
    <w:unhideWhenUsed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7"/>
    <w:uiPriority w:val="99"/>
    <w:rsid w:val="00797A9F"/>
  </w:style>
  <w:style w:type="paragraph" w:styleId="a8">
    <w:name w:val="footer"/>
    <w:basedOn w:val="a0"/>
    <w:link w:val="Char1"/>
    <w:uiPriority w:val="99"/>
    <w:unhideWhenUsed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8"/>
    <w:uiPriority w:val="99"/>
    <w:rsid w:val="00797A9F"/>
  </w:style>
  <w:style w:type="paragraph" w:customStyle="1" w:styleId="a9">
    <w:name w:val="조"/>
    <w:basedOn w:val="a0"/>
    <w:rsid w:val="001E73A0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MS">
    <w:name w:val="MS바탕글"/>
    <w:basedOn w:val="a0"/>
    <w:rsid w:val="001E73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1"/>
    <w:uiPriority w:val="99"/>
    <w:unhideWhenUsed/>
    <w:rsid w:val="000418E0"/>
    <w:rPr>
      <w:color w:val="0563C1" w:themeColor="hyperlink"/>
      <w:u w:val="single"/>
    </w:rPr>
  </w:style>
  <w:style w:type="paragraph" w:styleId="ab">
    <w:name w:val="Balloon Text"/>
    <w:basedOn w:val="a0"/>
    <w:link w:val="Char2"/>
    <w:uiPriority w:val="99"/>
    <w:unhideWhenUsed/>
    <w:rsid w:val="00041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rsid w:val="0004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7">
    <w:name w:val="xl67"/>
    <w:basedOn w:val="a0"/>
    <w:rsid w:val="00176574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0"/>
    <w:rsid w:val="001765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0"/>
    <w:uiPriority w:val="21"/>
    <w:rsid w:val="000B28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0"/>
    <w:rsid w:val="000B289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4">
    <w:name w:val="xl64"/>
    <w:basedOn w:val="a0"/>
    <w:rsid w:val="00F97765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0"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0"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0"/>
    <w:rsid w:val="00F9776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0"/>
    <w:rsid w:val="00A273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Revision"/>
    <w:hidden/>
    <w:uiPriority w:val="99"/>
    <w:rsid w:val="00C85460"/>
    <w:pPr>
      <w:spacing w:after="0" w:line="240" w:lineRule="auto"/>
      <w:jc w:val="left"/>
    </w:pPr>
  </w:style>
  <w:style w:type="paragraph" w:customStyle="1" w:styleId="2">
    <w:name w:val="개요 2"/>
    <w:basedOn w:val="a0"/>
    <w:uiPriority w:val="3"/>
    <w:rsid w:val="0093644B"/>
    <w:pPr>
      <w:spacing w:after="0" w:line="384" w:lineRule="auto"/>
      <w:ind w:left="400"/>
      <w:textAlignment w:val="baseline"/>
      <w:outlineLvl w:val="1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참조_1"/>
    <w:basedOn w:val="a0"/>
    <w:uiPriority w:val="22"/>
    <w:rsid w:val="00C11574"/>
    <w:pPr>
      <w:tabs>
        <w:tab w:val="left" w:pos="400"/>
      </w:tabs>
      <w:spacing w:before="20" w:after="0" w:line="312" w:lineRule="auto"/>
      <w:ind w:left="280" w:hanging="14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6"/>
      <w:szCs w:val="16"/>
    </w:rPr>
  </w:style>
  <w:style w:type="paragraph" w:customStyle="1" w:styleId="xl75">
    <w:name w:val="xl75"/>
    <w:basedOn w:val="a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6">
    <w:name w:val="xl126"/>
    <w:basedOn w:val="a0"/>
    <w:uiPriority w:val="2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4">
    <w:name w:val="xl104"/>
    <w:basedOn w:val="a0"/>
    <w:uiPriority w:val="2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4">
    <w:name w:val="xl144"/>
    <w:basedOn w:val="a0"/>
    <w:uiPriority w:val="2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3">
    <w:name w:val="xl123"/>
    <w:basedOn w:val="a0"/>
    <w:uiPriority w:val="28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1">
    <w:name w:val="xl101"/>
    <w:basedOn w:val="a0"/>
    <w:uiPriority w:val="2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1">
    <w:name w:val="xl141"/>
    <w:basedOn w:val="a0"/>
    <w:uiPriority w:val="3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7">
    <w:name w:val="xl77"/>
    <w:basedOn w:val="a0"/>
    <w:uiPriority w:val="31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5">
    <w:name w:val="xl125"/>
    <w:basedOn w:val="a0"/>
    <w:uiPriority w:val="3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3">
    <w:name w:val="xl133"/>
    <w:basedOn w:val="a0"/>
    <w:uiPriority w:val="3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0"/>
    <w:uiPriority w:val="3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5">
    <w:name w:val="xl105"/>
    <w:basedOn w:val="a0"/>
    <w:uiPriority w:val="3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4">
    <w:name w:val="xl134"/>
    <w:basedOn w:val="a0"/>
    <w:uiPriority w:val="3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0">
    <w:name w:val="xl100"/>
    <w:basedOn w:val="a0"/>
    <w:uiPriority w:val="38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0">
    <w:name w:val="xl140"/>
    <w:basedOn w:val="a0"/>
    <w:uiPriority w:val="3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3">
    <w:name w:val="xl73"/>
    <w:basedOn w:val="a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2">
    <w:name w:val="xl122"/>
    <w:basedOn w:val="a0"/>
    <w:uiPriority w:val="4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8">
    <w:name w:val="xl78"/>
    <w:basedOn w:val="a0"/>
    <w:uiPriority w:val="4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6">
    <w:name w:val="xl106"/>
    <w:basedOn w:val="a0"/>
    <w:uiPriority w:val="4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5">
    <w:name w:val="xl145"/>
    <w:basedOn w:val="a0"/>
    <w:uiPriority w:val="4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6">
    <w:name w:val="xl146"/>
    <w:basedOn w:val="a0"/>
    <w:uiPriority w:val="4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8">
    <w:name w:val="xl98"/>
    <w:basedOn w:val="a0"/>
    <w:uiPriority w:val="47"/>
    <w:rsid w:val="00B938F1"/>
    <w:pPr>
      <w:shd w:val="clear" w:color="auto" w:fill="FAFAB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3">
    <w:name w:val="xl113"/>
    <w:basedOn w:val="a0"/>
    <w:uiPriority w:val="48"/>
    <w:rsid w:val="00B938F1"/>
    <w:pPr>
      <w:shd w:val="clear" w:color="auto" w:fill="FAFAB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0">
    <w:name w:val="xl150"/>
    <w:basedOn w:val="a0"/>
    <w:uiPriority w:val="49"/>
    <w:rsid w:val="00B938F1"/>
    <w:pPr>
      <w:shd w:val="clear" w:color="auto" w:fill="FAFAB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">
    <w:name w:val="xl82"/>
    <w:basedOn w:val="a0"/>
    <w:uiPriority w:val="5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0">
    <w:name w:val="xl130"/>
    <w:basedOn w:val="a0"/>
    <w:uiPriority w:val="51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7">
    <w:name w:val="xl107"/>
    <w:basedOn w:val="a0"/>
    <w:uiPriority w:val="5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7">
    <w:name w:val="xl147"/>
    <w:basedOn w:val="a0"/>
    <w:uiPriority w:val="5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9">
    <w:name w:val="xl129"/>
    <w:basedOn w:val="a0"/>
    <w:uiPriority w:val="54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basedOn w:val="a0"/>
    <w:uiPriority w:val="55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7">
    <w:name w:val="xl127"/>
    <w:basedOn w:val="a0"/>
    <w:uiPriority w:val="56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1">
    <w:name w:val="xl91"/>
    <w:basedOn w:val="a0"/>
    <w:uiPriority w:val="57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4">
    <w:name w:val="xl154"/>
    <w:basedOn w:val="a0"/>
    <w:uiPriority w:val="6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5">
    <w:name w:val="xl155"/>
    <w:basedOn w:val="a0"/>
    <w:uiPriority w:val="61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9">
    <w:name w:val="xl159"/>
    <w:basedOn w:val="a0"/>
    <w:uiPriority w:val="62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6">
    <w:name w:val="xl156"/>
    <w:basedOn w:val="a0"/>
    <w:uiPriority w:val="6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7">
    <w:name w:val="xl157"/>
    <w:basedOn w:val="a0"/>
    <w:uiPriority w:val="6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8">
    <w:name w:val="xl158"/>
    <w:basedOn w:val="a0"/>
    <w:uiPriority w:val="6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8">
    <w:name w:val="xl128"/>
    <w:basedOn w:val="a0"/>
    <w:uiPriority w:val="58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5">
    <w:name w:val="xl85"/>
    <w:basedOn w:val="a0"/>
    <w:uiPriority w:val="6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1">
    <w:name w:val="xl131"/>
    <w:basedOn w:val="a0"/>
    <w:uiPriority w:val="6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6">
    <w:name w:val="xl86"/>
    <w:basedOn w:val="a0"/>
    <w:uiPriority w:val="68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8">
    <w:name w:val="xl108"/>
    <w:basedOn w:val="a0"/>
    <w:uiPriority w:val="6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9">
    <w:name w:val="xl149"/>
    <w:basedOn w:val="a0"/>
    <w:uiPriority w:val="7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9">
    <w:name w:val="xl109"/>
    <w:basedOn w:val="a0"/>
    <w:uiPriority w:val="71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0">
    <w:name w:val="xl110"/>
    <w:basedOn w:val="a0"/>
    <w:uiPriority w:val="72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1">
    <w:name w:val="xl111"/>
    <w:basedOn w:val="a0"/>
    <w:uiPriority w:val="73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2">
    <w:name w:val="xl112"/>
    <w:basedOn w:val="a0"/>
    <w:uiPriority w:val="7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8">
    <w:name w:val="xl148"/>
    <w:basedOn w:val="a0"/>
    <w:uiPriority w:val="7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6">
    <w:name w:val="xl96"/>
    <w:basedOn w:val="a0"/>
    <w:uiPriority w:val="7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4">
    <w:name w:val="xl124"/>
    <w:basedOn w:val="a0"/>
    <w:uiPriority w:val="7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9">
    <w:name w:val="xl99"/>
    <w:basedOn w:val="a0"/>
    <w:uiPriority w:val="78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4">
    <w:name w:val="xl114"/>
    <w:basedOn w:val="a0"/>
    <w:uiPriority w:val="7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7">
    <w:name w:val="xl87"/>
    <w:basedOn w:val="a0"/>
    <w:uiPriority w:val="80"/>
    <w:rsid w:val="00B938F1"/>
    <w:pPr>
      <w:shd w:val="clear" w:color="auto" w:fill="AEDCA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8">
    <w:name w:val="xl88"/>
    <w:basedOn w:val="a0"/>
    <w:uiPriority w:val="81"/>
    <w:rsid w:val="00B938F1"/>
    <w:pPr>
      <w:shd w:val="clear" w:color="auto" w:fill="AEDCA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6">
    <w:name w:val="xl116"/>
    <w:basedOn w:val="a0"/>
    <w:uiPriority w:val="8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7">
    <w:name w:val="xl117"/>
    <w:basedOn w:val="a0"/>
    <w:uiPriority w:val="8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8">
    <w:name w:val="xl118"/>
    <w:basedOn w:val="a0"/>
    <w:uiPriority w:val="8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5">
    <w:name w:val="xl115"/>
    <w:basedOn w:val="a0"/>
    <w:uiPriority w:val="85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2">
    <w:name w:val="xl102"/>
    <w:basedOn w:val="a0"/>
    <w:uiPriority w:val="8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2">
    <w:name w:val="xl142"/>
    <w:basedOn w:val="a0"/>
    <w:uiPriority w:val="8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3">
    <w:name w:val="xl93"/>
    <w:basedOn w:val="a0"/>
    <w:uiPriority w:val="88"/>
    <w:rsid w:val="00B938F1"/>
    <w:pPr>
      <w:shd w:val="clear" w:color="auto" w:fill="AEDCA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Default">
    <w:name w:val="Default"/>
    <w:rsid w:val="00B77D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nion Pro" w:eastAsia="Minion Pro" w:cs="Minion Pro"/>
      <w:color w:val="000000"/>
      <w:kern w:val="0"/>
      <w:sz w:val="24"/>
      <w:szCs w:val="24"/>
    </w:rPr>
  </w:style>
  <w:style w:type="character" w:customStyle="1" w:styleId="A12">
    <w:name w:val="A12"/>
    <w:uiPriority w:val="99"/>
    <w:rsid w:val="00B77D9E"/>
    <w:rPr>
      <w:rFonts w:cs="Minion Pro"/>
      <w:b/>
      <w:bCs/>
      <w:color w:val="000000"/>
      <w:sz w:val="13"/>
      <w:szCs w:val="13"/>
    </w:rPr>
  </w:style>
  <w:style w:type="character" w:customStyle="1" w:styleId="A13">
    <w:name w:val="A13"/>
    <w:uiPriority w:val="99"/>
    <w:rsid w:val="00B77D9E"/>
    <w:rPr>
      <w:rFonts w:ascii="YoonV YoonMyungjo400Std_OTF" w:eastAsia="YoonV YoonMyungjo400Std_OTF" w:cs="YoonV YoonMyungjo400Std_OTF"/>
      <w:color w:val="000000"/>
      <w:sz w:val="12"/>
      <w:szCs w:val="12"/>
    </w:rPr>
  </w:style>
  <w:style w:type="character" w:customStyle="1" w:styleId="A10">
    <w:name w:val="A10"/>
    <w:uiPriority w:val="99"/>
    <w:rsid w:val="00B77D9E"/>
    <w:rPr>
      <w:rFonts w:ascii="Times New Roman" w:hAnsi="Times New Roman" w:cs="Times New Roman"/>
      <w:i/>
      <w:iCs/>
      <w:color w:val="000000"/>
      <w:sz w:val="10"/>
      <w:szCs w:val="10"/>
    </w:rPr>
  </w:style>
  <w:style w:type="paragraph" w:customStyle="1" w:styleId="1">
    <w:name w:val="개요 1"/>
    <w:uiPriority w:val="2"/>
    <w:rsid w:val="00520A1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20A1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20A1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20A1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20A1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20A1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d">
    <w:name w:val="쪽 번호"/>
    <w:uiPriority w:val="9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e">
    <w:name w:val="머리말"/>
    <w:uiPriority w:val="10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f">
    <w:name w:val="각주"/>
    <w:uiPriority w:val="11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f0">
    <w:name w:val="미주"/>
    <w:uiPriority w:val="12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f1">
    <w:name w:val="메모"/>
    <w:uiPriority w:val="13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f2">
    <w:name w:val="그림제목"/>
    <w:uiPriority w:val="14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3">
    <w:name w:val="표제목"/>
    <w:uiPriority w:val="15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4">
    <w:name w:val="도표안 내용"/>
    <w:uiPriority w:val="16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KoPub바탕체 Light" w:eastAsia="KoPub바탕체 Light"/>
      <w:color w:val="000000"/>
      <w:spacing w:val="-3"/>
      <w:w w:val="90"/>
      <w:shd w:val="clear" w:color="000000" w:fill="auto"/>
    </w:rPr>
  </w:style>
  <w:style w:type="paragraph" w:customStyle="1" w:styleId="a">
    <w:name w:val="질본 보고서_본문"/>
    <w:uiPriority w:val="17"/>
    <w:rsid w:val="00520A1F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480" w:lineRule="auto"/>
      <w:ind w:left="200" w:right="200" w:firstLine="200"/>
      <w:textAlignment w:val="baseline"/>
    </w:pPr>
    <w:rPr>
      <w:rFonts w:ascii="휴먼명조" w:eastAsia="휴먼명조"/>
      <w:color w:val="000000"/>
    </w:rPr>
  </w:style>
  <w:style w:type="paragraph" w:customStyle="1" w:styleId="af5">
    <w:name w:val="표안"/>
    <w:uiPriority w:val="19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  <w:spacing w:val="-6"/>
      <w:w w:val="85"/>
      <w:sz w:val="16"/>
    </w:rPr>
  </w:style>
  <w:style w:type="paragraph" w:customStyle="1" w:styleId="MsoListParagraph0">
    <w:name w:val="MsoListParagraph"/>
    <w:uiPriority w:val="20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바탕" w:eastAsia="바탕"/>
      <w:color w:val="000000"/>
    </w:rPr>
  </w:style>
  <w:style w:type="paragraph" w:customStyle="1" w:styleId="xl92">
    <w:name w:val="xl92"/>
    <w:uiPriority w:val="59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CB8E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MsoBodyText0">
    <w:name w:val="MsoBodyText"/>
    <w:basedOn w:val="a0"/>
    <w:rsid w:val="006063AA"/>
    <w:pPr>
      <w:spacing w:after="0" w:line="384" w:lineRule="auto"/>
      <w:ind w:left="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f6">
    <w:name w:val="annotation reference"/>
    <w:basedOn w:val="a1"/>
    <w:uiPriority w:val="99"/>
    <w:unhideWhenUsed/>
    <w:rsid w:val="008A4C81"/>
    <w:rPr>
      <w:sz w:val="16"/>
      <w:szCs w:val="16"/>
    </w:rPr>
  </w:style>
  <w:style w:type="paragraph" w:styleId="af7">
    <w:name w:val="annotation text"/>
    <w:basedOn w:val="a0"/>
    <w:link w:val="Char3"/>
    <w:uiPriority w:val="99"/>
    <w:unhideWhenUsed/>
    <w:rsid w:val="008A4C81"/>
    <w:pPr>
      <w:spacing w:line="240" w:lineRule="auto"/>
    </w:pPr>
    <w:rPr>
      <w:szCs w:val="20"/>
    </w:rPr>
  </w:style>
  <w:style w:type="character" w:customStyle="1" w:styleId="Char3">
    <w:name w:val="메모 텍스트 Char"/>
    <w:basedOn w:val="a1"/>
    <w:link w:val="af7"/>
    <w:uiPriority w:val="99"/>
    <w:rsid w:val="008A4C81"/>
    <w:rPr>
      <w:szCs w:val="20"/>
    </w:rPr>
  </w:style>
  <w:style w:type="paragraph" w:styleId="af8">
    <w:name w:val="annotation subject"/>
    <w:basedOn w:val="af7"/>
    <w:next w:val="af7"/>
    <w:link w:val="Char4"/>
    <w:uiPriority w:val="99"/>
    <w:unhideWhenUsed/>
    <w:rsid w:val="008A4C81"/>
    <w:rPr>
      <w:b/>
      <w:bCs/>
    </w:rPr>
  </w:style>
  <w:style w:type="character" w:customStyle="1" w:styleId="Char4">
    <w:name w:val="메모 주제 Char"/>
    <w:basedOn w:val="Char3"/>
    <w:link w:val="af8"/>
    <w:uiPriority w:val="99"/>
    <w:rsid w:val="008A4C81"/>
    <w:rPr>
      <w:b/>
      <w:bCs/>
      <w:szCs w:val="20"/>
    </w:rPr>
  </w:style>
  <w:style w:type="paragraph" w:customStyle="1" w:styleId="TOC41">
    <w:name w:val="TOC 41"/>
    <w:basedOn w:val="a0"/>
    <w:rsid w:val="003D49D6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11">
    <w:name w:val="TOC 11"/>
    <w:basedOn w:val="a0"/>
    <w:rsid w:val="00F83085"/>
    <w:pPr>
      <w:wordWrap/>
      <w:autoSpaceDE/>
      <w:autoSpaceDN/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0"/>
    <w:rsid w:val="00F83085"/>
    <w:pPr>
      <w:wordWrap/>
      <w:autoSpaceDE/>
      <w:autoSpaceDN/>
      <w:spacing w:line="330" w:lineRule="auto"/>
    </w:pPr>
    <w:rPr>
      <w:rFonts w:ascii="Calibri" w:eastAsia="Calibri" w:hAnsi="Calibri" w:cs="Calibri"/>
      <w:sz w:val="24"/>
    </w:rPr>
  </w:style>
  <w:style w:type="paragraph" w:customStyle="1" w:styleId="TOC31">
    <w:name w:val="TOC 31"/>
    <w:basedOn w:val="a0"/>
    <w:rsid w:val="00F83085"/>
    <w:pPr>
      <w:wordWrap/>
      <w:autoSpaceDE/>
      <w:autoSpaceDN/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51">
    <w:name w:val="TOC 5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table" w:styleId="af9">
    <w:name w:val="Table Grid"/>
    <w:basedOn w:val="a2"/>
    <w:rsid w:val="00F8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rsid w:val="00F83085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a1"/>
    <w:rsid w:val="00F83085"/>
    <w:rPr>
      <w:sz w:val="16"/>
    </w:rPr>
  </w:style>
  <w:style w:type="character" w:customStyle="1" w:styleId="EndnoteReference1">
    <w:name w:val="Endnote Reference1"/>
    <w:basedOn w:val="a1"/>
    <w:rsid w:val="00F83085"/>
    <w:rPr>
      <w:vertAlign w:val="superscript"/>
    </w:rPr>
  </w:style>
  <w:style w:type="character" w:customStyle="1" w:styleId="FootnoteReference1">
    <w:name w:val="Footnote Reference1"/>
    <w:basedOn w:val="a1"/>
    <w:rsid w:val="00F83085"/>
    <w:rPr>
      <w:vertAlign w:val="superscript"/>
    </w:rPr>
  </w:style>
  <w:style w:type="paragraph" w:customStyle="1" w:styleId="TableList">
    <w:name w:val="Table List"/>
    <w:basedOn w:val="a0"/>
    <w:rsid w:val="00F83085"/>
    <w:pPr>
      <w:wordWrap/>
      <w:autoSpaceDE/>
      <w:autoSpaceDN/>
      <w:ind w:left="300" w:hanging="300"/>
      <w:jc w:val="left"/>
    </w:pPr>
    <w:rPr>
      <w:rFonts w:ascii="Calibri" w:eastAsia="Calibri" w:hAnsi="Calibri" w:cs="Calibri"/>
    </w:rPr>
  </w:style>
  <w:style w:type="character" w:customStyle="1" w:styleId="GivenName">
    <w:name w:val="Given Name"/>
    <w:basedOn w:val="a1"/>
    <w:rsid w:val="00F83085"/>
    <w:rPr>
      <w:shd w:val="clear" w:color="auto" w:fill="D0FCE2"/>
    </w:rPr>
  </w:style>
  <w:style w:type="character" w:customStyle="1" w:styleId="FamilyName">
    <w:name w:val="Family Name"/>
    <w:basedOn w:val="a1"/>
    <w:rsid w:val="00F83085"/>
    <w:rPr>
      <w:shd w:val="clear" w:color="auto" w:fill="88F4BE"/>
    </w:rPr>
  </w:style>
  <w:style w:type="numbering" w:customStyle="1" w:styleId="List8">
    <w:name w:val="List 8"/>
    <w:rsid w:val="00F83085"/>
  </w:style>
  <w:style w:type="character" w:customStyle="1" w:styleId="Cross-reference">
    <w:name w:val="Cross-reference"/>
    <w:basedOn w:val="a1"/>
    <w:rsid w:val="00F83085"/>
    <w:rPr>
      <w:shd w:val="clear" w:color="auto" w:fill="FFE3C9"/>
    </w:rPr>
  </w:style>
  <w:style w:type="character" w:customStyle="1" w:styleId="Postcode">
    <w:name w:val="Postcode"/>
    <w:basedOn w:val="a1"/>
    <w:rsid w:val="00F83085"/>
    <w:rPr>
      <w:shd w:val="clear" w:color="auto" w:fill="BEBEBE"/>
    </w:rPr>
  </w:style>
  <w:style w:type="paragraph" w:customStyle="1" w:styleId="Authors">
    <w:name w:val="Authors"/>
    <w:basedOn w:val="a0"/>
    <w:rsid w:val="00F83085"/>
    <w:pPr>
      <w:wordWrap/>
      <w:autoSpaceDE/>
      <w:autoSpaceDN/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1"/>
    <w:rsid w:val="00F83085"/>
    <w:rPr>
      <w:shd w:val="clear" w:color="auto" w:fill="DDA5FF"/>
    </w:rPr>
  </w:style>
  <w:style w:type="paragraph" w:customStyle="1" w:styleId="Annotation">
    <w:name w:val="Annotation"/>
    <w:basedOn w:val="a0"/>
    <w:rsid w:val="00F83085"/>
    <w:pPr>
      <w:wordWrap/>
      <w:autoSpaceDE/>
      <w:autoSpaceDN/>
      <w:spacing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0"/>
    <w:rsid w:val="00F83085"/>
    <w:pPr>
      <w:shd w:val="clear" w:color="auto" w:fill="EDF0FF"/>
      <w:wordWrap/>
      <w:autoSpaceDE/>
      <w:autoSpaceDN/>
      <w:spacing w:line="432" w:lineRule="auto"/>
    </w:pPr>
    <w:rPr>
      <w:rFonts w:ascii="Calibri" w:eastAsia="Calibri" w:hAnsi="Calibri" w:cs="Calibri"/>
      <w:shd w:val="clear" w:color="auto" w:fill="EDF0FF"/>
    </w:rPr>
  </w:style>
  <w:style w:type="paragraph" w:customStyle="1" w:styleId="Copyright">
    <w:name w:val="Copyright"/>
    <w:basedOn w:val="a0"/>
    <w:rsid w:val="00F83085"/>
    <w:pPr>
      <w:shd w:val="clear" w:color="auto" w:fill="E9F9FF"/>
      <w:wordWrap/>
      <w:autoSpaceDE/>
      <w:autoSpaceDN/>
    </w:pPr>
    <w:rPr>
      <w:rFonts w:ascii="Calibri" w:eastAsia="Calibri" w:hAnsi="Calibri" w:cs="Calibri"/>
      <w:sz w:val="18"/>
      <w:shd w:val="clear" w:color="auto" w:fill="E9F9FF"/>
    </w:rPr>
  </w:style>
  <w:style w:type="character" w:customStyle="1" w:styleId="FootnoteText1">
    <w:name w:val="Footnote Text1"/>
    <w:basedOn w:val="a1"/>
    <w:rsid w:val="00F83085"/>
    <w:rPr>
      <w:rFonts w:ascii="Calibri" w:eastAsia="Calibri" w:hAnsi="Calibri" w:cs="Calibri"/>
      <w:vertAlign w:val="baseline"/>
    </w:rPr>
  </w:style>
  <w:style w:type="paragraph" w:customStyle="1" w:styleId="Formula">
    <w:name w:val="Formula"/>
    <w:basedOn w:val="a0"/>
    <w:rsid w:val="00F83085"/>
    <w:pPr>
      <w:shd w:val="clear" w:color="auto" w:fill="FFF5ED"/>
      <w:wordWrap/>
      <w:autoSpaceDE/>
      <w:autoSpaceDN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0"/>
    <w:rsid w:val="00F83085"/>
    <w:pPr>
      <w:wordWrap/>
      <w:autoSpaceDE/>
      <w:autoSpaceDN/>
      <w:spacing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0"/>
    <w:rsid w:val="00F83085"/>
    <w:pPr>
      <w:wordWrap/>
      <w:autoSpaceDE/>
      <w:autoSpaceDN/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1"/>
    <w:rsid w:val="00F83085"/>
    <w:rPr>
      <w:shd w:val="clear" w:color="auto" w:fill="FFC391"/>
      <w:vertAlign w:val="baseline"/>
    </w:rPr>
  </w:style>
  <w:style w:type="paragraph" w:customStyle="1" w:styleId="Keywords">
    <w:name w:val="Keywords"/>
    <w:basedOn w:val="a0"/>
    <w:rsid w:val="00F83085"/>
    <w:pPr>
      <w:wordWrap/>
      <w:autoSpaceDE/>
      <w:autoSpaceDN/>
      <w:spacing w:line="396" w:lineRule="auto"/>
      <w:ind w:left="1000"/>
      <w:jc w:val="left"/>
    </w:pPr>
    <w:rPr>
      <w:rFonts w:ascii="Calibri" w:eastAsia="Calibri" w:hAnsi="Calibri" w:cs="Calibri"/>
    </w:rPr>
  </w:style>
  <w:style w:type="character" w:customStyle="1" w:styleId="Organization">
    <w:name w:val="Organization"/>
    <w:basedOn w:val="a1"/>
    <w:rsid w:val="00F83085"/>
    <w:rPr>
      <w:shd w:val="clear" w:color="auto" w:fill="D1FFB5"/>
    </w:rPr>
  </w:style>
  <w:style w:type="numbering" w:customStyle="1" w:styleId="List21">
    <w:name w:val="List 21"/>
    <w:rsid w:val="00F83085"/>
  </w:style>
  <w:style w:type="character" w:customStyle="1" w:styleId="GlossaryTerm">
    <w:name w:val="Glossary Term"/>
    <w:basedOn w:val="a1"/>
    <w:rsid w:val="00F83085"/>
    <w:rPr>
      <w:shd w:val="clear" w:color="auto" w:fill="FFCFD7"/>
    </w:rPr>
  </w:style>
  <w:style w:type="character" w:customStyle="1" w:styleId="EndnoteText1">
    <w:name w:val="Endnote Text1"/>
    <w:basedOn w:val="a1"/>
    <w:rsid w:val="00F83085"/>
    <w:rPr>
      <w:rFonts w:ascii="Calibri" w:eastAsia="Calibri" w:hAnsi="Calibri" w:cs="Calibri"/>
    </w:rPr>
  </w:style>
  <w:style w:type="paragraph" w:styleId="afa">
    <w:name w:val="Block Text"/>
    <w:basedOn w:val="a0"/>
    <w:rsid w:val="00F83085"/>
    <w:pPr>
      <w:wordWrap/>
      <w:autoSpaceDE/>
      <w:autoSpaceDN/>
      <w:spacing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1"/>
    <w:qFormat/>
    <w:rsid w:val="00F83085"/>
    <w:rPr>
      <w:shd w:val="clear" w:color="auto" w:fill="E9F9FF"/>
    </w:rPr>
  </w:style>
  <w:style w:type="character" w:customStyle="1" w:styleId="City">
    <w:name w:val="City"/>
    <w:basedOn w:val="a1"/>
    <w:rsid w:val="00F83085"/>
    <w:rPr>
      <w:shd w:val="clear" w:color="auto" w:fill="D7D7D7"/>
    </w:rPr>
  </w:style>
  <w:style w:type="character" w:customStyle="1" w:styleId="Region">
    <w:name w:val="Region"/>
    <w:basedOn w:val="a1"/>
    <w:rsid w:val="00F83085"/>
    <w:rPr>
      <w:shd w:val="clear" w:color="auto" w:fill="D8E9EE"/>
    </w:rPr>
  </w:style>
  <w:style w:type="paragraph" w:customStyle="1" w:styleId="Correspondence">
    <w:name w:val="Correspondence"/>
    <w:basedOn w:val="a0"/>
    <w:rsid w:val="00F83085"/>
    <w:pPr>
      <w:shd w:val="clear" w:color="auto" w:fill="F3F7F9"/>
      <w:wordWrap/>
      <w:autoSpaceDE/>
      <w:autoSpaceDN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3F7F9"/>
    </w:rPr>
  </w:style>
  <w:style w:type="character" w:customStyle="1" w:styleId="DatabaseLink">
    <w:name w:val="Database Link"/>
    <w:basedOn w:val="a1"/>
    <w:rsid w:val="00F83085"/>
    <w:rPr>
      <w:shd w:val="clear" w:color="auto" w:fill="AFBEFF"/>
    </w:rPr>
  </w:style>
  <w:style w:type="numbering" w:customStyle="1" w:styleId="List41">
    <w:name w:val="List 41"/>
    <w:rsid w:val="00F83085"/>
  </w:style>
  <w:style w:type="paragraph" w:customStyle="1" w:styleId="AbstractSubheading">
    <w:name w:val="Abstract Subheading"/>
    <w:basedOn w:val="a0"/>
    <w:rsid w:val="00F83085"/>
    <w:pPr>
      <w:numPr>
        <w:ilvl w:val="8"/>
      </w:numPr>
      <w:wordWrap/>
      <w:autoSpaceDE/>
      <w:autoSpaceDN/>
      <w:ind w:left="1440"/>
      <w:outlineLvl w:val="8"/>
    </w:pPr>
    <w:rPr>
      <w:sz w:val="22"/>
    </w:rPr>
  </w:style>
  <w:style w:type="paragraph" w:customStyle="1" w:styleId="QuotationSource">
    <w:name w:val="Quotation Source"/>
    <w:basedOn w:val="a0"/>
    <w:rsid w:val="00F83085"/>
    <w:pPr>
      <w:wordWrap/>
      <w:autoSpaceDE/>
      <w:autoSpaceDN/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0"/>
    <w:rsid w:val="00F83085"/>
    <w:pPr>
      <w:shd w:val="clear" w:color="auto" w:fill="FFEDF0"/>
      <w:wordWrap/>
      <w:autoSpaceDE/>
      <w:autoSpaceDN/>
      <w:spacing w:before="120" w:after="120" w:line="432" w:lineRule="auto"/>
    </w:pPr>
    <w:rPr>
      <w:rFonts w:ascii="Calibri" w:eastAsia="Calibri" w:hAnsi="Calibri" w:cs="Calibri"/>
      <w:shd w:val="clear" w:color="auto" w:fill="FFEDF0"/>
    </w:rPr>
  </w:style>
  <w:style w:type="numbering" w:customStyle="1" w:styleId="List7">
    <w:name w:val="List 7"/>
    <w:rsid w:val="00F83085"/>
  </w:style>
  <w:style w:type="character" w:customStyle="1" w:styleId="Country">
    <w:name w:val="Country"/>
    <w:basedOn w:val="a1"/>
    <w:rsid w:val="00F83085"/>
    <w:rPr>
      <w:shd w:val="clear" w:color="auto" w:fill="97C5D1"/>
    </w:rPr>
  </w:style>
  <w:style w:type="paragraph" w:customStyle="1" w:styleId="Acknowledgements">
    <w:name w:val="Acknowledgements"/>
    <w:basedOn w:val="a0"/>
    <w:rsid w:val="00F83085"/>
    <w:pPr>
      <w:shd w:val="clear" w:color="auto" w:fill="F9EDFF"/>
      <w:wordWrap/>
      <w:autoSpaceDE/>
      <w:autoSpaceDN/>
      <w:spacing w:line="396" w:lineRule="auto"/>
    </w:pPr>
    <w:rPr>
      <w:rFonts w:ascii="Calibri" w:eastAsia="Calibri" w:hAnsi="Calibri" w:cs="Calibri"/>
      <w:shd w:val="clear" w:color="auto" w:fill="F9EDFF"/>
    </w:rPr>
  </w:style>
  <w:style w:type="character" w:customStyle="1" w:styleId="PageNumbers">
    <w:name w:val="Page Numbers"/>
    <w:basedOn w:val="a1"/>
    <w:rsid w:val="00F83085"/>
    <w:rPr>
      <w:shd w:val="clear" w:color="auto" w:fill="FFEDF0"/>
    </w:rPr>
  </w:style>
  <w:style w:type="paragraph" w:styleId="afb">
    <w:name w:val="Normal Indent"/>
    <w:basedOn w:val="a0"/>
    <w:qFormat/>
    <w:rsid w:val="00F83085"/>
    <w:pPr>
      <w:wordWrap/>
      <w:autoSpaceDE/>
      <w:autoSpaceDN/>
      <w:ind w:firstLine="480"/>
    </w:pPr>
    <w:rPr>
      <w:sz w:val="22"/>
    </w:rPr>
  </w:style>
  <w:style w:type="paragraph" w:customStyle="1" w:styleId="Affiliation">
    <w:name w:val="Affiliation"/>
    <w:basedOn w:val="a0"/>
    <w:rsid w:val="00F83085"/>
    <w:pPr>
      <w:shd w:val="clear" w:color="auto" w:fill="F4FFED"/>
      <w:wordWrap/>
      <w:autoSpaceDE/>
      <w:autoSpaceDN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4FFED"/>
    </w:rPr>
  </w:style>
  <w:style w:type="character" w:customStyle="1" w:styleId="VolumeNumber">
    <w:name w:val="Volume Number"/>
    <w:basedOn w:val="a1"/>
    <w:rsid w:val="00F83085"/>
    <w:rPr>
      <w:shd w:val="clear" w:color="auto" w:fill="EDF0FF"/>
    </w:rPr>
  </w:style>
  <w:style w:type="character" w:customStyle="1" w:styleId="GeneSequence">
    <w:name w:val="Gene Sequence"/>
    <w:basedOn w:val="a1"/>
    <w:rsid w:val="00F83085"/>
    <w:rPr>
      <w:shd w:val="clear" w:color="auto" w:fill="FFCDF2"/>
    </w:rPr>
  </w:style>
  <w:style w:type="character" w:customStyle="1" w:styleId="IssueNumber">
    <w:name w:val="Issue Number"/>
    <w:basedOn w:val="a1"/>
    <w:rsid w:val="00F83085"/>
    <w:rPr>
      <w:shd w:val="clear" w:color="auto" w:fill="CDD5FF"/>
    </w:rPr>
  </w:style>
  <w:style w:type="paragraph" w:styleId="afc">
    <w:name w:val="List"/>
    <w:basedOn w:val="a0"/>
    <w:rsid w:val="00F83085"/>
    <w:pPr>
      <w:wordWrap/>
      <w:autoSpaceDE/>
      <w:autoSpaceDN/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1"/>
    <w:rsid w:val="00F83085"/>
    <w:rPr>
      <w:shd w:val="clear" w:color="auto" w:fill="FFF6A4"/>
    </w:rPr>
  </w:style>
  <w:style w:type="paragraph" w:customStyle="1" w:styleId="Biography">
    <w:name w:val="Biography"/>
    <w:basedOn w:val="a0"/>
    <w:rsid w:val="00F83085"/>
    <w:pPr>
      <w:shd w:val="clear" w:color="auto" w:fill="EEFEF4"/>
      <w:wordWrap/>
      <w:autoSpaceDE/>
      <w:autoSpaceDN/>
      <w:spacing w:line="396" w:lineRule="auto"/>
    </w:pPr>
    <w:rPr>
      <w:rFonts w:ascii="Calibri" w:eastAsia="Calibri" w:hAnsi="Calibri" w:cs="Calibri"/>
      <w:shd w:val="clear" w:color="auto" w:fill="EEFEF4"/>
    </w:rPr>
  </w:style>
  <w:style w:type="numbering" w:customStyle="1" w:styleId="List31">
    <w:name w:val="List 31"/>
    <w:rsid w:val="00F83085"/>
  </w:style>
  <w:style w:type="character" w:customStyle="1" w:styleId="Conference">
    <w:name w:val="Conference"/>
    <w:basedOn w:val="a1"/>
    <w:rsid w:val="00F83085"/>
    <w:rPr>
      <w:shd w:val="clear" w:color="auto" w:fill="FFAFBC"/>
    </w:rPr>
  </w:style>
  <w:style w:type="paragraph" w:customStyle="1" w:styleId="Surtitle">
    <w:name w:val="Surtitle"/>
    <w:basedOn w:val="a0"/>
    <w:qFormat/>
    <w:rsid w:val="00F83085"/>
    <w:pPr>
      <w:wordWrap/>
      <w:autoSpaceDE/>
      <w:autoSpaceDN/>
      <w:spacing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0"/>
    <w:rsid w:val="00F83085"/>
    <w:pPr>
      <w:shd w:val="clear" w:color="auto" w:fill="FFEDFA"/>
      <w:wordWrap/>
      <w:autoSpaceDE/>
      <w:autoSpaceDN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1"/>
    <w:rsid w:val="00F83085"/>
    <w:rPr>
      <w:shd w:val="clear" w:color="auto" w:fill="F0F0F0"/>
    </w:rPr>
  </w:style>
  <w:style w:type="numbering" w:customStyle="1" w:styleId="List6">
    <w:name w:val="List 6"/>
    <w:rsid w:val="00F83085"/>
  </w:style>
  <w:style w:type="character" w:customStyle="1" w:styleId="Heading">
    <w:name w:val="Heading:"/>
    <w:basedOn w:val="a1"/>
    <w:rsid w:val="00F83085"/>
    <w:rPr>
      <w:color w:val="5B89C1"/>
    </w:rPr>
  </w:style>
  <w:style w:type="character" w:customStyle="1" w:styleId="Source">
    <w:name w:val="Source"/>
    <w:basedOn w:val="a1"/>
    <w:rsid w:val="00F83085"/>
    <w:rPr>
      <w:shd w:val="clear" w:color="auto" w:fill="C1EDFF"/>
    </w:rPr>
  </w:style>
  <w:style w:type="paragraph" w:styleId="afd">
    <w:name w:val="Subtitle"/>
    <w:basedOn w:val="a0"/>
    <w:link w:val="Char5"/>
    <w:qFormat/>
    <w:rsid w:val="00F83085"/>
    <w:pPr>
      <w:wordWrap/>
      <w:autoSpaceDE/>
      <w:autoSpaceDN/>
      <w:spacing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Char5">
    <w:name w:val="부제 Char"/>
    <w:basedOn w:val="a1"/>
    <w:link w:val="afd"/>
    <w:rsid w:val="00F83085"/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1"/>
    <w:rsid w:val="00F83085"/>
    <w:rPr>
      <w:shd w:val="clear" w:color="auto" w:fill="91E0FF"/>
    </w:rPr>
  </w:style>
  <w:style w:type="paragraph" w:customStyle="1" w:styleId="Statement">
    <w:name w:val="Statement"/>
    <w:basedOn w:val="a0"/>
    <w:rsid w:val="00F83085"/>
    <w:pPr>
      <w:wordWrap/>
      <w:autoSpaceDE/>
      <w:autoSpaceDN/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0"/>
    <w:rsid w:val="00F83085"/>
    <w:pPr>
      <w:shd w:val="clear" w:color="auto" w:fill="FFEDFA"/>
      <w:wordWrap/>
      <w:autoSpaceDE/>
      <w:autoSpaceDN/>
      <w:jc w:val="left"/>
    </w:pPr>
    <w:rPr>
      <w:rFonts w:ascii="Calibri" w:eastAsia="Calibri" w:hAnsi="Calibri" w:cs="Calibri"/>
      <w:shd w:val="clear" w:color="auto" w:fill="FFEDFA"/>
    </w:rPr>
  </w:style>
  <w:style w:type="paragraph" w:customStyle="1" w:styleId="Quotation">
    <w:name w:val="Quotation"/>
    <w:basedOn w:val="a0"/>
    <w:rsid w:val="00F83085"/>
    <w:pPr>
      <w:wordWrap/>
      <w:autoSpaceDE/>
      <w:autoSpaceDN/>
      <w:spacing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0"/>
    <w:rsid w:val="00F83085"/>
    <w:pPr>
      <w:wordWrap/>
      <w:autoSpaceDE/>
      <w:autoSpaceDN/>
    </w:pPr>
    <w:rPr>
      <w:rFonts w:ascii="Calibri" w:eastAsia="Calibri" w:hAnsi="Calibri" w:cs="Calibri"/>
      <w:sz w:val="18"/>
    </w:rPr>
  </w:style>
  <w:style w:type="character" w:customStyle="1" w:styleId="Year">
    <w:name w:val="Year"/>
    <w:basedOn w:val="a1"/>
    <w:rsid w:val="00F83085"/>
    <w:rPr>
      <w:shd w:val="clear" w:color="auto" w:fill="FFF9C9"/>
    </w:rPr>
  </w:style>
  <w:style w:type="paragraph" w:customStyle="1" w:styleId="TableBody">
    <w:name w:val="Table Body"/>
    <w:basedOn w:val="a0"/>
    <w:rsid w:val="00F83085"/>
    <w:pPr>
      <w:wordWrap/>
      <w:autoSpaceDE/>
      <w:autoSpaceDN/>
      <w:spacing w:line="396" w:lineRule="auto"/>
      <w:jc w:val="left"/>
    </w:pPr>
    <w:rPr>
      <w:rFonts w:ascii="Calibri" w:eastAsia="Calibri" w:hAnsi="Calibri" w:cs="Calibri"/>
    </w:rPr>
  </w:style>
  <w:style w:type="character" w:customStyle="1" w:styleId="Location">
    <w:name w:val="Location"/>
    <w:basedOn w:val="a1"/>
    <w:rsid w:val="00F83085"/>
    <w:rPr>
      <w:shd w:val="clear" w:color="auto" w:fill="F9EDFF"/>
    </w:rPr>
  </w:style>
  <w:style w:type="paragraph" w:customStyle="1" w:styleId="ChapterNumber">
    <w:name w:val="Chapter Number"/>
    <w:basedOn w:val="a0"/>
    <w:rsid w:val="00F83085"/>
    <w:pPr>
      <w:wordWrap/>
      <w:autoSpaceDE/>
      <w:autoSpaceDN/>
    </w:pPr>
    <w:rPr>
      <w:rFonts w:ascii="Calibri" w:eastAsia="Calibri" w:hAnsi="Calibri" w:cs="Calibri"/>
    </w:rPr>
  </w:style>
  <w:style w:type="numbering" w:customStyle="1" w:styleId="List51">
    <w:name w:val="List 51"/>
    <w:rsid w:val="00F83085"/>
  </w:style>
  <w:style w:type="paragraph" w:customStyle="1" w:styleId="CommentText0">
    <w:name w:val="Comment Text_0"/>
    <w:basedOn w:val="a0"/>
    <w:rsid w:val="00F83085"/>
    <w:pPr>
      <w:wordWrap/>
      <w:autoSpaceDE/>
      <w:autoSpaceDN/>
      <w:spacing w:after="0"/>
      <w:jc w:val="left"/>
    </w:pPr>
    <w:rPr>
      <w:rFonts w:ascii="Calibri" w:eastAsia="Calibri" w:hAnsi="Calibri" w:cs="Calibri"/>
    </w:rPr>
  </w:style>
  <w:style w:type="character" w:customStyle="1" w:styleId="Publisher">
    <w:name w:val="Publisher"/>
    <w:basedOn w:val="a1"/>
    <w:rsid w:val="00F83085"/>
    <w:rPr>
      <w:shd w:val="clear" w:color="auto" w:fill="F2DDFF"/>
    </w:rPr>
  </w:style>
  <w:style w:type="paragraph" w:customStyle="1" w:styleId="Caption1">
    <w:name w:val="Caption1"/>
    <w:basedOn w:val="a0"/>
    <w:rsid w:val="00F83085"/>
    <w:pPr>
      <w:shd w:val="clear" w:color="auto" w:fill="FFF5ED"/>
      <w:wordWrap/>
      <w:autoSpaceDE/>
      <w:autoSpaceDN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numbering" w:customStyle="1" w:styleId="List1">
    <w:name w:val="List 1"/>
    <w:rsid w:val="00F83085"/>
  </w:style>
  <w:style w:type="numbering" w:customStyle="1" w:styleId="List9">
    <w:name w:val="List 9"/>
    <w:rsid w:val="00F83085"/>
  </w:style>
  <w:style w:type="character" w:styleId="afe">
    <w:name w:val="line number"/>
    <w:basedOn w:val="a1"/>
    <w:uiPriority w:val="99"/>
    <w:semiHidden/>
    <w:unhideWhenUsed/>
    <w:rsid w:val="00183FF2"/>
  </w:style>
  <w:style w:type="paragraph" w:customStyle="1" w:styleId="11">
    <w:name w:val="1.제목"/>
    <w:basedOn w:val="a0"/>
    <w:rsid w:val="00B87F73"/>
    <w:pPr>
      <w:snapToGrid w:val="0"/>
      <w:spacing w:before="300" w:after="300" w:line="432" w:lineRule="auto"/>
      <w:textAlignment w:val="baseline"/>
    </w:pPr>
    <w:rPr>
      <w:rFonts w:ascii="굴림" w:eastAsia="굴림" w:hAnsi="굴림" w:cs="굴림"/>
      <w:color w:val="000000"/>
      <w:spacing w:val="-16"/>
      <w:w w:val="95"/>
      <w:kern w:val="0"/>
      <w:sz w:val="29"/>
      <w:szCs w:val="29"/>
    </w:rPr>
  </w:style>
  <w:style w:type="character" w:styleId="aff">
    <w:name w:val="Strong"/>
    <w:basedOn w:val="a1"/>
    <w:uiPriority w:val="22"/>
    <w:qFormat/>
    <w:rsid w:val="008D1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hanes.kdca.go.kr)" TargetMode="External"/><Relationship Id="rId13" Type="http://schemas.openxmlformats.org/officeDocument/2006/relationships/hyperlink" Target="http://orcid.org/" TargetMode="External"/><Relationship Id="rId18" Type="http://schemas.openxmlformats.org/officeDocument/2006/relationships/hyperlink" Target="https://www.cdc.gov/nchs/nhis/data-questionnaires-documentation.ht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2-2678-8858" TargetMode="External"/><Relationship Id="rId17" Type="http://schemas.openxmlformats.org/officeDocument/2006/relationships/hyperlink" Target="https://digital.nhs.uk/data-and-information/publications/statistical/health-survey-for-eng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cid.org/0000-0002-9477-95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2-8418-0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cid.org/0000-0002-9477-95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rcid.org/0000-0001-8097-607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rkorea.or.kr)fh" TargetMode="External"/><Relationship Id="rId14" Type="http://schemas.openxmlformats.org/officeDocument/2006/relationships/hyperlink" Target="http://orcid.org/0000-0003-0139-76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D2DA-1B31-4F92-A761-166DE47C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4904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cp:lastPrinted>2021-05-11T04:21:00Z</cp:lastPrinted>
  <dcterms:created xsi:type="dcterms:W3CDTF">2021-06-15T09:18:00Z</dcterms:created>
  <dcterms:modified xsi:type="dcterms:W3CDTF">2021-06-15T09:18:00Z</dcterms:modified>
</cp:coreProperties>
</file>