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EEB" w:rsidRPr="006E3EEB" w:rsidRDefault="006E3EEB" w:rsidP="006E3EEB">
      <w:pPr>
        <w:pStyle w:val="MDPI41tablecaption"/>
        <w:ind w:left="0"/>
        <w:jc w:val="both"/>
        <w:rPr>
          <w:rFonts w:ascii="Times New Roman" w:hAnsi="Times New Roman" w:cs="Times New Roman"/>
          <w:sz w:val="22"/>
        </w:rPr>
      </w:pPr>
      <w:r w:rsidRPr="006E3EEB">
        <w:rPr>
          <w:rFonts w:ascii="Times New Roman" w:hAnsi="Times New Roman" w:cs="Times New Roman"/>
          <w:b/>
          <w:sz w:val="22"/>
        </w:rPr>
        <w:t xml:space="preserve">Supplementary </w:t>
      </w:r>
      <w:r w:rsidR="00E05DE4">
        <w:rPr>
          <w:rFonts w:ascii="Times New Roman" w:hAnsi="Times New Roman" w:cs="Times New Roman"/>
          <w:b/>
          <w:sz w:val="22"/>
        </w:rPr>
        <w:t xml:space="preserve">Material </w:t>
      </w:r>
      <w:bookmarkStart w:id="0" w:name="_GoBack"/>
      <w:bookmarkEnd w:id="0"/>
      <w:r w:rsidRPr="006E3EEB">
        <w:rPr>
          <w:rFonts w:ascii="Times New Roman" w:hAnsi="Times New Roman" w:cs="Times New Roman"/>
          <w:b/>
          <w:sz w:val="22"/>
        </w:rPr>
        <w:t>1.</w:t>
      </w:r>
      <w:r w:rsidRPr="006E3EEB">
        <w:rPr>
          <w:rFonts w:ascii="Times New Roman" w:hAnsi="Times New Roman" w:cs="Times New Roman"/>
          <w:sz w:val="22"/>
        </w:rPr>
        <w:t xml:space="preserve"> Association of late eating with cardiometabolic risk factors in hypertensive adults who reported </w:t>
      </w:r>
      <w:r w:rsidRPr="006E3EEB">
        <w:rPr>
          <w:rFonts w:ascii="Times New Roman" w:eastAsia="맑은 고딕" w:hAnsi="Times New Roman" w:cs="Times New Roman"/>
          <w:sz w:val="22"/>
          <w:lang w:eastAsia="ko-KR"/>
        </w:rPr>
        <w:t>that</w:t>
      </w:r>
      <w:r w:rsidRPr="006E3EEB">
        <w:rPr>
          <w:rFonts w:ascii="Times New Roman" w:hAnsi="Times New Roman" w:cs="Times New Roman"/>
          <w:sz w:val="22"/>
        </w:rPr>
        <w:t xml:space="preserve"> </w:t>
      </w:r>
      <w:r w:rsidRPr="006E3EEB">
        <w:rPr>
          <w:rFonts w:ascii="Times New Roman" w:eastAsia="맑은 고딕" w:hAnsi="Times New Roman" w:cs="Times New Roman"/>
          <w:sz w:val="22"/>
          <w:lang w:eastAsia="ko-KR"/>
        </w:rPr>
        <w:t>their</w:t>
      </w:r>
      <w:r w:rsidRPr="006E3EEB">
        <w:rPr>
          <w:rFonts w:ascii="Times New Roman" w:hAnsi="Times New Roman" w:cs="Times New Roman"/>
          <w:sz w:val="22"/>
        </w:rPr>
        <w:t xml:space="preserve"> intake on the recall day </w:t>
      </w:r>
      <w:r w:rsidRPr="006E3EEB">
        <w:rPr>
          <w:rFonts w:ascii="Times New Roman" w:eastAsia="맑은 고딕" w:hAnsi="Times New Roman" w:cs="Times New Roman"/>
          <w:color w:val="000000" w:themeColor="text1"/>
          <w:sz w:val="22"/>
          <w:lang w:eastAsia="ko-KR"/>
        </w:rPr>
        <w:t>was similar to the amount of food they usually ate</w:t>
      </w:r>
      <w:r w:rsidR="008048EF">
        <w:rPr>
          <w:rFonts w:ascii="Times New Roman" w:eastAsia="맑은 고딕" w:hAnsi="Times New Roman" w:cs="Times New Roman"/>
          <w:color w:val="000000" w:themeColor="text1"/>
          <w:sz w:val="22"/>
          <w:lang w:eastAsia="ko-KR"/>
        </w:rPr>
        <w:t>.</w:t>
      </w:r>
    </w:p>
    <w:tbl>
      <w:tblPr>
        <w:tblW w:w="96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78"/>
        <w:gridCol w:w="1496"/>
        <w:gridCol w:w="1507"/>
        <w:gridCol w:w="218"/>
        <w:gridCol w:w="1667"/>
        <w:gridCol w:w="1573"/>
      </w:tblGrid>
      <w:tr w:rsidR="006E3EEB" w:rsidRPr="006E3EEB" w:rsidTr="008048EF">
        <w:trPr>
          <w:trHeight w:val="367"/>
        </w:trPr>
        <w:tc>
          <w:tcPr>
            <w:tcW w:w="31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B" w:rsidRPr="006E3EEB" w:rsidRDefault="006E3EEB" w:rsidP="00337C18">
            <w:pPr>
              <w:pStyle w:val="MDPI42tablebody"/>
              <w:spacing w:line="240" w:lineRule="auto"/>
              <w:rPr>
                <w:rFonts w:ascii="Times New Roman" w:eastAsia="바탕" w:hAnsi="Times New Roman"/>
                <w:b/>
                <w:snapToGrid/>
              </w:rPr>
            </w:pPr>
            <w:r w:rsidRPr="006E3EEB">
              <w:rPr>
                <w:rFonts w:ascii="Times New Roman" w:hAnsi="Times New Roman"/>
              </w:rPr>
              <w:br w:type="page"/>
            </w:r>
            <w:r w:rsidRPr="006E3EEB">
              <w:rPr>
                <w:rFonts w:ascii="Times New Roman" w:eastAsia="바탕" w:hAnsi="Times New Roman"/>
                <w:b/>
                <w:snapToGrid/>
              </w:rPr>
              <w:t xml:space="preserve">　</w:t>
            </w:r>
          </w:p>
          <w:p w:rsidR="006E3EEB" w:rsidRPr="006E3EEB" w:rsidRDefault="006E3EEB" w:rsidP="00337C18">
            <w:pPr>
              <w:pStyle w:val="MDPI42tablebody"/>
              <w:spacing w:line="240" w:lineRule="auto"/>
              <w:rPr>
                <w:rFonts w:ascii="Times New Roman" w:eastAsia="바탕" w:hAnsi="Times New Roman"/>
                <w:b/>
                <w:snapToGrid/>
                <w:lang w:eastAsia="ko-KR"/>
              </w:rPr>
            </w:pPr>
            <w:r w:rsidRPr="006E3EEB">
              <w:rPr>
                <w:rFonts w:ascii="Times New Roman" w:eastAsia="바탕" w:hAnsi="Times New Roman"/>
                <w:b/>
                <w:snapToGrid/>
                <w:lang w:eastAsia="ko-KR"/>
              </w:rPr>
              <w:t>Variables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EEB" w:rsidRPr="006E3EEB" w:rsidRDefault="006E3EEB" w:rsidP="00337C18">
            <w:pPr>
              <w:pStyle w:val="MDPI42tablebody"/>
              <w:spacing w:line="240" w:lineRule="auto"/>
              <w:ind w:firstLine="195"/>
              <w:rPr>
                <w:rFonts w:ascii="Times New Roman" w:eastAsia="바탕" w:hAnsi="Times New Roman"/>
                <w:b/>
                <w:snapToGrid/>
              </w:rPr>
            </w:pPr>
            <w:r w:rsidRPr="006E3EEB">
              <w:rPr>
                <w:rFonts w:ascii="Times New Roman" w:eastAsia="바탕" w:hAnsi="Times New Roman"/>
                <w:b/>
                <w:snapToGrid/>
              </w:rPr>
              <w:t>Cardiometabolic</w:t>
            </w:r>
            <w:r w:rsidRPr="006E3EEB">
              <w:rPr>
                <w:rFonts w:ascii="Times New Roman" w:eastAsia="바탕" w:hAnsi="Times New Roman"/>
                <w:b/>
                <w:snapToGrid/>
                <w:lang w:eastAsia="ko-KR"/>
              </w:rPr>
              <w:t xml:space="preserve"> </w:t>
            </w:r>
            <w:r w:rsidRPr="006E3EEB">
              <w:rPr>
                <w:rFonts w:ascii="Times New Roman" w:eastAsia="바탕" w:hAnsi="Times New Roman"/>
                <w:b/>
                <w:snapToGrid/>
              </w:rPr>
              <w:t xml:space="preserve">risk </w:t>
            </w:r>
          </w:p>
          <w:p w:rsidR="006E3EEB" w:rsidRPr="006E3EEB" w:rsidRDefault="006E3EEB" w:rsidP="00337C18">
            <w:pPr>
              <w:pStyle w:val="MDPI42tablebody"/>
              <w:spacing w:line="240" w:lineRule="auto"/>
              <w:ind w:firstLine="195"/>
              <w:rPr>
                <w:rFonts w:ascii="Times New Roman" w:eastAsia="바탕" w:hAnsi="Times New Roman"/>
                <w:b/>
                <w:snapToGrid/>
              </w:rPr>
            </w:pPr>
            <w:r w:rsidRPr="006E3EEB">
              <w:rPr>
                <w:rFonts w:ascii="Times New Roman" w:eastAsia="바탕" w:hAnsi="Times New Roman"/>
                <w:b/>
                <w:snapToGrid/>
              </w:rPr>
              <w:t>factors (</w:t>
            </w:r>
            <w:proofErr w:type="spellStart"/>
            <w:r w:rsidRPr="006E3EEB">
              <w:rPr>
                <w:rFonts w:ascii="Times New Roman" w:eastAsia="바탕" w:hAnsi="Times New Roman"/>
                <w:b/>
                <w:snapToGrid/>
              </w:rPr>
              <w:t>mean</w:t>
            </w:r>
            <w:r w:rsidRPr="006E3EEB">
              <w:rPr>
                <w:rFonts w:ascii="Times New Roman" w:hAnsi="Times New Roman"/>
                <w:b/>
              </w:rPr>
              <w:t>±SD</w:t>
            </w:r>
            <w:proofErr w:type="spellEnd"/>
            <w:r w:rsidRPr="006E3EEB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E3EEB" w:rsidRPr="006E3EEB" w:rsidRDefault="006E3EEB" w:rsidP="00337C18">
            <w:pPr>
              <w:pStyle w:val="MDPI42tablebody"/>
              <w:spacing w:line="240" w:lineRule="auto"/>
              <w:rPr>
                <w:rFonts w:ascii="Times New Roman" w:eastAsia="바탕" w:hAnsi="Times New Roman"/>
                <w:b/>
                <w:snapToGrid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3EEB" w:rsidRPr="006E3EEB" w:rsidRDefault="006E3EEB" w:rsidP="00337C18">
            <w:pPr>
              <w:pStyle w:val="MDPI42tablebody"/>
              <w:spacing w:line="240" w:lineRule="auto"/>
              <w:rPr>
                <w:rFonts w:ascii="Times New Roman" w:eastAsia="바탕" w:hAnsi="Times New Roman"/>
                <w:b/>
                <w:snapToGrid/>
              </w:rPr>
            </w:pPr>
            <w:r w:rsidRPr="006E3EEB">
              <w:rPr>
                <w:rFonts w:ascii="Times New Roman" w:eastAsia="바탕" w:hAnsi="Times New Roman"/>
                <w:b/>
                <w:snapToGrid/>
              </w:rPr>
              <w:t xml:space="preserve">Parameter estimate for </w:t>
            </w:r>
          </w:p>
          <w:p w:rsidR="006E3EEB" w:rsidRPr="006E3EEB" w:rsidRDefault="006E3EEB" w:rsidP="00337C18">
            <w:pPr>
              <w:pStyle w:val="MDPI42tablebody"/>
              <w:spacing w:line="240" w:lineRule="auto"/>
              <w:rPr>
                <w:rFonts w:ascii="Times New Roman" w:eastAsia="바탕" w:hAnsi="Times New Roman"/>
                <w:b/>
                <w:snapToGrid/>
              </w:rPr>
            </w:pPr>
            <w:r w:rsidRPr="006E3EEB">
              <w:rPr>
                <w:rFonts w:ascii="Times New Roman" w:eastAsia="바탕" w:hAnsi="Times New Roman"/>
                <w:b/>
                <w:snapToGrid/>
              </w:rPr>
              <w:t xml:space="preserve">cardiometabolic risk factors </w:t>
            </w:r>
          </w:p>
          <w:p w:rsidR="006E3EEB" w:rsidRPr="006E3EEB" w:rsidRDefault="006E3EEB" w:rsidP="00337C18">
            <w:pPr>
              <w:pStyle w:val="MDPI42tablebody"/>
              <w:spacing w:line="240" w:lineRule="auto"/>
              <w:rPr>
                <w:rFonts w:ascii="Times New Roman" w:eastAsia="바탕" w:hAnsi="Times New Roman"/>
                <w:b/>
                <w:snapToGrid/>
              </w:rPr>
            </w:pPr>
            <w:r w:rsidRPr="006E3EEB">
              <w:rPr>
                <w:rFonts w:ascii="Times New Roman" w:eastAsia="바탕" w:hAnsi="Times New Roman"/>
                <w:b/>
                <w:snapToGrid/>
              </w:rPr>
              <w:t>(p-value)</w:t>
            </w:r>
          </w:p>
        </w:tc>
      </w:tr>
      <w:tr w:rsidR="006E3EEB" w:rsidRPr="006E3EEB" w:rsidTr="008048EF">
        <w:trPr>
          <w:trHeight w:val="367"/>
        </w:trPr>
        <w:tc>
          <w:tcPr>
            <w:tcW w:w="31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3EEB" w:rsidRPr="006E3EEB" w:rsidRDefault="006E3EEB" w:rsidP="00337C18">
            <w:pPr>
              <w:pStyle w:val="MDPI42tablebody"/>
              <w:spacing w:line="240" w:lineRule="auto"/>
              <w:rPr>
                <w:rFonts w:ascii="Times New Roman" w:eastAsia="바탕" w:hAnsi="Times New Roman"/>
                <w:b/>
                <w:snapToGrid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3EEB" w:rsidRPr="006E3EEB" w:rsidRDefault="006E3EEB" w:rsidP="00337C18">
            <w:pPr>
              <w:pStyle w:val="MDPI42tablebody"/>
              <w:spacing w:line="240" w:lineRule="auto"/>
              <w:rPr>
                <w:rFonts w:ascii="Times New Roman" w:eastAsia="바탕" w:hAnsi="Times New Roman"/>
                <w:b/>
                <w:snapToGrid/>
              </w:rPr>
            </w:pPr>
            <w:r w:rsidRPr="006E3EEB">
              <w:rPr>
                <w:rFonts w:ascii="Times New Roman" w:eastAsia="바탕" w:hAnsi="Times New Roman"/>
                <w:b/>
                <w:snapToGrid/>
              </w:rPr>
              <w:t>Early eaters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3EEB" w:rsidRPr="006E3EEB" w:rsidRDefault="006E3EEB" w:rsidP="00337C18">
            <w:pPr>
              <w:pStyle w:val="MDPI42tablebody"/>
              <w:spacing w:line="240" w:lineRule="auto"/>
              <w:rPr>
                <w:rFonts w:ascii="Times New Roman" w:eastAsia="바탕" w:hAnsi="Times New Roman"/>
                <w:b/>
                <w:snapToGrid/>
              </w:rPr>
            </w:pPr>
            <w:r w:rsidRPr="006E3EEB">
              <w:rPr>
                <w:rFonts w:ascii="Times New Roman" w:eastAsia="바탕" w:hAnsi="Times New Roman"/>
                <w:b/>
                <w:snapToGrid/>
              </w:rPr>
              <w:t>Late eaters</w:t>
            </w:r>
          </w:p>
        </w:tc>
        <w:tc>
          <w:tcPr>
            <w:tcW w:w="21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E3EEB" w:rsidRPr="006E3EEB" w:rsidRDefault="006E3EEB" w:rsidP="00337C18">
            <w:pPr>
              <w:pStyle w:val="MDPI42tablebody"/>
              <w:spacing w:line="240" w:lineRule="auto"/>
              <w:rPr>
                <w:rFonts w:ascii="Times New Roman" w:eastAsia="바탕" w:hAnsi="Times New Roman"/>
                <w:b/>
                <w:snapToGrid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EEB" w:rsidRPr="006E3EEB" w:rsidRDefault="006E3EEB" w:rsidP="00337C18">
            <w:pPr>
              <w:pStyle w:val="MDPI42tablebody"/>
              <w:spacing w:line="240" w:lineRule="auto"/>
              <w:rPr>
                <w:rFonts w:ascii="Times New Roman" w:eastAsia="바탕" w:hAnsi="Times New Roman"/>
                <w:b/>
                <w:snapToGrid/>
              </w:rPr>
            </w:pPr>
            <w:r w:rsidRPr="006E3EEB">
              <w:rPr>
                <w:rFonts w:ascii="Times New Roman" w:eastAsia="바탕" w:hAnsi="Times New Roman"/>
                <w:b/>
                <w:snapToGrid/>
              </w:rPr>
              <w:t>Crude model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3EEB" w:rsidRPr="006E3EEB" w:rsidRDefault="006E3EEB" w:rsidP="00337C18">
            <w:pPr>
              <w:pStyle w:val="MDPI42tablebody"/>
              <w:spacing w:line="240" w:lineRule="auto"/>
              <w:rPr>
                <w:rFonts w:ascii="Times New Roman" w:eastAsia="바탕" w:hAnsi="Times New Roman"/>
                <w:b/>
                <w:snapToGrid/>
              </w:rPr>
            </w:pPr>
            <w:r w:rsidRPr="006E3EEB">
              <w:rPr>
                <w:rFonts w:ascii="Times New Roman" w:eastAsia="바탕" w:hAnsi="Times New Roman"/>
                <w:b/>
                <w:snapToGrid/>
              </w:rPr>
              <w:t>Adjusted model</w:t>
            </w:r>
          </w:p>
        </w:tc>
      </w:tr>
      <w:tr w:rsidR="006E3EEB" w:rsidRPr="006E3EEB" w:rsidTr="008048EF">
        <w:trPr>
          <w:trHeight w:val="51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B" w:rsidRPr="006E3EEB" w:rsidRDefault="006E3EEB" w:rsidP="00337C18">
            <w:pPr>
              <w:pStyle w:val="MDPI42tablebody"/>
              <w:spacing w:line="240" w:lineRule="auto"/>
              <w:ind w:rightChars="100" w:right="200"/>
              <w:jc w:val="left"/>
              <w:rPr>
                <w:rFonts w:ascii="Times New Roman" w:hAnsi="Times New Roman"/>
              </w:rPr>
            </w:pPr>
            <w:r w:rsidRPr="006E3EEB">
              <w:rPr>
                <w:rFonts w:ascii="Times New Roman" w:hAnsi="Times New Roman"/>
              </w:rPr>
              <w:t>Systolic blood pressure, mmHg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B" w:rsidRPr="006E3EEB" w:rsidRDefault="006E3EEB" w:rsidP="00337C18">
            <w:pPr>
              <w:pStyle w:val="MDPI42tablebody"/>
              <w:spacing w:line="240" w:lineRule="auto"/>
              <w:ind w:rightChars="100" w:right="200"/>
              <w:rPr>
                <w:rFonts w:ascii="Times New Roman" w:hAnsi="Times New Roman"/>
              </w:rPr>
            </w:pPr>
            <w:r w:rsidRPr="006E3EEB">
              <w:rPr>
                <w:rFonts w:ascii="Times New Roman" w:hAnsi="Times New Roman"/>
              </w:rPr>
              <w:t>134.3±16.9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B" w:rsidRPr="006E3EEB" w:rsidRDefault="006E3EEB" w:rsidP="00337C18">
            <w:pPr>
              <w:pStyle w:val="MDPI42tablebody"/>
              <w:spacing w:line="240" w:lineRule="auto"/>
              <w:ind w:rightChars="100" w:right="200"/>
              <w:rPr>
                <w:rFonts w:ascii="Times New Roman" w:hAnsi="Times New Roman"/>
                <w:color w:val="000000" w:themeColor="text1"/>
              </w:rPr>
            </w:pPr>
            <w:r w:rsidRPr="006E3EEB">
              <w:rPr>
                <w:rFonts w:ascii="Times New Roman" w:hAnsi="Times New Roman"/>
                <w:color w:val="000000" w:themeColor="text1"/>
              </w:rPr>
              <w:t>133.8±16.8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EEB" w:rsidRPr="006E3EEB" w:rsidRDefault="006E3EEB" w:rsidP="00337C18">
            <w:pPr>
              <w:pStyle w:val="MDPI42tablebody"/>
              <w:spacing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B" w:rsidRPr="006E3EEB" w:rsidRDefault="006E3EEB" w:rsidP="00337C18">
            <w:pPr>
              <w:pStyle w:val="MDPI42tablebody"/>
              <w:spacing w:line="240" w:lineRule="auto"/>
              <w:ind w:rightChars="100" w:right="20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6E3EEB">
              <w:rPr>
                <w:rFonts w:ascii="Times New Roman" w:hAnsi="Times New Roman"/>
                <w:color w:val="000000" w:themeColor="text1"/>
              </w:rPr>
              <w:t>-0.55 (0.101)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B" w:rsidRPr="008048EF" w:rsidRDefault="006E3EEB" w:rsidP="008048EF">
            <w:pPr>
              <w:pStyle w:val="MDPI42tablebody"/>
              <w:spacing w:line="240" w:lineRule="auto"/>
              <w:ind w:rightChars="100" w:right="200"/>
              <w:jc w:val="right"/>
              <w:rPr>
                <w:rFonts w:ascii="Times New Roman" w:hAnsi="Times New Roman"/>
                <w:color w:val="FF0000"/>
              </w:rPr>
            </w:pPr>
            <w:r w:rsidRPr="008048EF">
              <w:rPr>
                <w:rFonts w:ascii="Times New Roman" w:hAnsi="Times New Roman"/>
                <w:color w:val="FF0000"/>
              </w:rPr>
              <w:t>-0.3</w:t>
            </w:r>
            <w:r w:rsidR="008048EF" w:rsidRPr="008048EF">
              <w:rPr>
                <w:rFonts w:ascii="Times New Roman" w:hAnsi="Times New Roman"/>
                <w:color w:val="FF0000"/>
              </w:rPr>
              <w:t>8</w:t>
            </w:r>
            <w:r w:rsidRPr="008048EF">
              <w:rPr>
                <w:rFonts w:ascii="Times New Roman" w:hAnsi="Times New Roman"/>
                <w:color w:val="FF0000"/>
              </w:rPr>
              <w:t xml:space="preserve"> (0.2</w:t>
            </w:r>
            <w:r w:rsidR="008048EF" w:rsidRPr="008048EF">
              <w:rPr>
                <w:rFonts w:ascii="Times New Roman" w:hAnsi="Times New Roman"/>
                <w:color w:val="FF0000"/>
              </w:rPr>
              <w:t>29</w:t>
            </w:r>
            <w:r w:rsidRPr="008048EF">
              <w:rPr>
                <w:rFonts w:ascii="Times New Roman" w:hAnsi="Times New Roman"/>
                <w:color w:val="FF0000"/>
              </w:rPr>
              <w:t>)</w:t>
            </w:r>
          </w:p>
        </w:tc>
      </w:tr>
      <w:tr w:rsidR="006E3EEB" w:rsidRPr="006E3EEB" w:rsidTr="008048EF">
        <w:trPr>
          <w:trHeight w:val="59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B" w:rsidRPr="006E3EEB" w:rsidRDefault="006E3EEB" w:rsidP="00337C18">
            <w:pPr>
              <w:pStyle w:val="MDPI42tablebody"/>
              <w:spacing w:line="240" w:lineRule="auto"/>
              <w:ind w:rightChars="100" w:right="200"/>
              <w:jc w:val="left"/>
              <w:rPr>
                <w:rFonts w:ascii="Times New Roman" w:hAnsi="Times New Roman"/>
              </w:rPr>
            </w:pPr>
            <w:r w:rsidRPr="006E3EEB">
              <w:rPr>
                <w:rFonts w:ascii="Times New Roman" w:hAnsi="Times New Roman"/>
              </w:rPr>
              <w:t>Diastolic blood pressure, mmHg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B" w:rsidRPr="006E3EEB" w:rsidRDefault="006E3EEB" w:rsidP="00337C18">
            <w:pPr>
              <w:pStyle w:val="MDPI42tablebody"/>
              <w:spacing w:line="240" w:lineRule="auto"/>
              <w:ind w:rightChars="100" w:right="200"/>
              <w:rPr>
                <w:rFonts w:ascii="Times New Roman" w:hAnsi="Times New Roman"/>
              </w:rPr>
            </w:pPr>
            <w:r w:rsidRPr="006E3EEB">
              <w:rPr>
                <w:rFonts w:ascii="Times New Roman" w:hAnsi="Times New Roman"/>
              </w:rPr>
              <w:t>78.4±11.8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B" w:rsidRPr="006E3EEB" w:rsidRDefault="006E3EEB" w:rsidP="00337C18">
            <w:pPr>
              <w:pStyle w:val="MDPI42tablebody"/>
              <w:spacing w:line="240" w:lineRule="auto"/>
              <w:ind w:rightChars="100" w:right="200"/>
              <w:rPr>
                <w:rFonts w:ascii="Times New Roman" w:hAnsi="Times New Roman"/>
                <w:color w:val="000000" w:themeColor="text1"/>
              </w:rPr>
            </w:pPr>
            <w:r w:rsidRPr="006E3EEB">
              <w:rPr>
                <w:rFonts w:ascii="Times New Roman" w:hAnsi="Times New Roman"/>
                <w:color w:val="000000" w:themeColor="text1"/>
              </w:rPr>
              <w:t>81.5±12.2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EEB" w:rsidRPr="006E3EEB" w:rsidRDefault="006E3EEB" w:rsidP="00337C18">
            <w:pPr>
              <w:pStyle w:val="MDPI42tablebody"/>
              <w:spacing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B" w:rsidRPr="006E3EEB" w:rsidRDefault="006E3EEB" w:rsidP="00337C18">
            <w:pPr>
              <w:pStyle w:val="MDPI42tablebody"/>
              <w:spacing w:line="240" w:lineRule="auto"/>
              <w:ind w:rightChars="100" w:right="20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6E3EEB">
              <w:rPr>
                <w:rFonts w:ascii="Times New Roman" w:hAnsi="Times New Roman"/>
                <w:color w:val="000000" w:themeColor="text1"/>
              </w:rPr>
              <w:t>3.10 (&lt;0.001)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B" w:rsidRPr="008048EF" w:rsidRDefault="006E3EEB" w:rsidP="008048EF">
            <w:pPr>
              <w:pStyle w:val="MDPI42tablebody"/>
              <w:spacing w:line="240" w:lineRule="auto"/>
              <w:ind w:rightChars="100" w:right="200"/>
              <w:jc w:val="right"/>
              <w:rPr>
                <w:rFonts w:ascii="Times New Roman" w:hAnsi="Times New Roman"/>
                <w:color w:val="FF0000"/>
              </w:rPr>
            </w:pPr>
            <w:r w:rsidRPr="008048EF">
              <w:rPr>
                <w:rFonts w:ascii="Times New Roman" w:hAnsi="Times New Roman"/>
                <w:color w:val="FF0000"/>
              </w:rPr>
              <w:t>0.24 (0.20</w:t>
            </w:r>
            <w:r w:rsidR="008048EF" w:rsidRPr="008048EF">
              <w:rPr>
                <w:rFonts w:ascii="Times New Roman" w:hAnsi="Times New Roman"/>
                <w:color w:val="FF0000"/>
              </w:rPr>
              <w:t>4</w:t>
            </w:r>
            <w:r w:rsidRPr="008048EF">
              <w:rPr>
                <w:rFonts w:ascii="Times New Roman" w:hAnsi="Times New Roman"/>
                <w:color w:val="FF0000"/>
              </w:rPr>
              <w:t>)</w:t>
            </w:r>
          </w:p>
        </w:tc>
      </w:tr>
      <w:tr w:rsidR="006E3EEB" w:rsidRPr="006E3EEB" w:rsidTr="008048EF">
        <w:trPr>
          <w:trHeight w:val="59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B" w:rsidRPr="006E3EEB" w:rsidRDefault="006E3EEB" w:rsidP="00337C18">
            <w:pPr>
              <w:pStyle w:val="MDPI42tablebody"/>
              <w:spacing w:line="240" w:lineRule="auto"/>
              <w:ind w:rightChars="100" w:right="200"/>
              <w:jc w:val="left"/>
              <w:rPr>
                <w:rFonts w:ascii="Times New Roman" w:hAnsi="Times New Roman"/>
              </w:rPr>
            </w:pPr>
            <w:r w:rsidRPr="006E3EEB">
              <w:rPr>
                <w:rFonts w:ascii="Times New Roman" w:hAnsi="Times New Roman"/>
              </w:rPr>
              <w:t>Body mass index, kg/m</w:t>
            </w:r>
            <w:r w:rsidRPr="006E3EE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B" w:rsidRPr="006E3EEB" w:rsidRDefault="006E3EEB" w:rsidP="00337C18">
            <w:pPr>
              <w:pStyle w:val="MDPI42tablebody"/>
              <w:spacing w:line="240" w:lineRule="auto"/>
              <w:ind w:rightChars="100" w:right="200"/>
              <w:rPr>
                <w:rFonts w:ascii="Times New Roman" w:hAnsi="Times New Roman"/>
              </w:rPr>
            </w:pPr>
            <w:r w:rsidRPr="006E3EEB">
              <w:rPr>
                <w:rFonts w:ascii="Times New Roman" w:hAnsi="Times New Roman"/>
              </w:rPr>
              <w:t>24.8±3.2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B" w:rsidRPr="006E3EEB" w:rsidRDefault="006E3EEB" w:rsidP="00337C18">
            <w:pPr>
              <w:pStyle w:val="MDPI42tablebody"/>
              <w:spacing w:line="240" w:lineRule="auto"/>
              <w:ind w:rightChars="100" w:right="200"/>
              <w:rPr>
                <w:rFonts w:ascii="Times New Roman" w:hAnsi="Times New Roman"/>
                <w:color w:val="000000" w:themeColor="text1"/>
              </w:rPr>
            </w:pPr>
            <w:r w:rsidRPr="006E3EEB">
              <w:rPr>
                <w:rFonts w:ascii="Times New Roman" w:hAnsi="Times New Roman"/>
                <w:color w:val="000000" w:themeColor="text1"/>
              </w:rPr>
              <w:t>25.2±3.5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EEB" w:rsidRPr="006E3EEB" w:rsidRDefault="006E3EEB" w:rsidP="00337C18">
            <w:pPr>
              <w:pStyle w:val="MDPI42tablebody"/>
              <w:spacing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B" w:rsidRPr="006E3EEB" w:rsidRDefault="006E3EEB" w:rsidP="00337C18">
            <w:pPr>
              <w:pStyle w:val="MDPI42tablebody"/>
              <w:spacing w:line="240" w:lineRule="auto"/>
              <w:ind w:rightChars="100" w:right="20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6E3EEB">
              <w:rPr>
                <w:rFonts w:ascii="Times New Roman" w:hAnsi="Times New Roman"/>
                <w:color w:val="000000" w:themeColor="text1"/>
              </w:rPr>
              <w:t>0.39 (&lt;0.001)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B" w:rsidRPr="008048EF" w:rsidRDefault="006E3EEB" w:rsidP="008048EF">
            <w:pPr>
              <w:pStyle w:val="MDPI42tablebody"/>
              <w:spacing w:line="240" w:lineRule="auto"/>
              <w:ind w:rightChars="100" w:right="200"/>
              <w:jc w:val="right"/>
              <w:rPr>
                <w:rFonts w:ascii="Times New Roman" w:hAnsi="Times New Roman"/>
                <w:color w:val="FF0000"/>
              </w:rPr>
            </w:pPr>
            <w:r w:rsidRPr="008048EF">
              <w:rPr>
                <w:rFonts w:ascii="Times New Roman" w:hAnsi="Times New Roman"/>
                <w:color w:val="FF0000"/>
              </w:rPr>
              <w:t>0.12 (0.0</w:t>
            </w:r>
            <w:r w:rsidR="008048EF" w:rsidRPr="008048EF">
              <w:rPr>
                <w:rFonts w:ascii="Times New Roman" w:hAnsi="Times New Roman"/>
                <w:color w:val="FF0000"/>
              </w:rPr>
              <w:t>73</w:t>
            </w:r>
            <w:r w:rsidRPr="008048EF">
              <w:rPr>
                <w:rFonts w:ascii="Times New Roman" w:hAnsi="Times New Roman"/>
                <w:color w:val="FF0000"/>
              </w:rPr>
              <w:t>)</w:t>
            </w:r>
          </w:p>
        </w:tc>
      </w:tr>
      <w:tr w:rsidR="006E3EEB" w:rsidRPr="006E3EEB" w:rsidTr="008048EF">
        <w:trPr>
          <w:trHeight w:val="59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B" w:rsidRPr="006E3EEB" w:rsidRDefault="006E3EEB" w:rsidP="00337C18">
            <w:pPr>
              <w:pStyle w:val="MDPI42tablebody"/>
              <w:spacing w:line="240" w:lineRule="auto"/>
              <w:ind w:rightChars="100" w:right="200"/>
              <w:jc w:val="left"/>
              <w:rPr>
                <w:rFonts w:ascii="Times New Roman" w:hAnsi="Times New Roman"/>
              </w:rPr>
            </w:pPr>
            <w:r w:rsidRPr="006E3EEB">
              <w:rPr>
                <w:rFonts w:ascii="Times New Roman" w:hAnsi="Times New Roman"/>
              </w:rPr>
              <w:t>Waist circumference, cm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B" w:rsidRPr="006E3EEB" w:rsidRDefault="006E3EEB" w:rsidP="00337C18">
            <w:pPr>
              <w:pStyle w:val="MDPI42tablebody"/>
              <w:spacing w:line="240" w:lineRule="auto"/>
              <w:ind w:rightChars="100" w:right="200"/>
              <w:rPr>
                <w:rFonts w:ascii="Times New Roman" w:hAnsi="Times New Roman"/>
              </w:rPr>
            </w:pPr>
            <w:r w:rsidRPr="006E3EEB">
              <w:rPr>
                <w:rFonts w:ascii="Times New Roman" w:hAnsi="Times New Roman"/>
              </w:rPr>
              <w:t>86.0±9.1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B" w:rsidRPr="006E3EEB" w:rsidRDefault="006E3EEB" w:rsidP="00337C18">
            <w:pPr>
              <w:pStyle w:val="MDPI42tablebody"/>
              <w:spacing w:line="240" w:lineRule="auto"/>
              <w:ind w:rightChars="100" w:right="200"/>
              <w:rPr>
                <w:rFonts w:ascii="Times New Roman" w:hAnsi="Times New Roman"/>
                <w:color w:val="000000" w:themeColor="text1"/>
              </w:rPr>
            </w:pPr>
            <w:r w:rsidRPr="006E3EEB">
              <w:rPr>
                <w:rFonts w:ascii="Times New Roman" w:hAnsi="Times New Roman"/>
                <w:color w:val="000000" w:themeColor="text1"/>
              </w:rPr>
              <w:t>86.3±9.5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EEB" w:rsidRPr="006E3EEB" w:rsidRDefault="006E3EEB" w:rsidP="00337C18">
            <w:pPr>
              <w:pStyle w:val="MDPI42tablebody"/>
              <w:spacing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B" w:rsidRPr="006E3EEB" w:rsidRDefault="006E3EEB" w:rsidP="00337C18">
            <w:pPr>
              <w:pStyle w:val="MDPI42tablebody"/>
              <w:spacing w:line="240" w:lineRule="auto"/>
              <w:ind w:rightChars="100" w:right="20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6E3EEB">
              <w:rPr>
                <w:rFonts w:ascii="Times New Roman" w:hAnsi="Times New Roman"/>
                <w:color w:val="000000" w:themeColor="text1"/>
              </w:rPr>
              <w:t>0.36 (0.049)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B" w:rsidRPr="008048EF" w:rsidRDefault="006E3EEB" w:rsidP="008048EF">
            <w:pPr>
              <w:pStyle w:val="MDPI42tablebody"/>
              <w:spacing w:line="240" w:lineRule="auto"/>
              <w:ind w:rightChars="100" w:right="200"/>
              <w:jc w:val="right"/>
              <w:rPr>
                <w:rFonts w:ascii="Times New Roman" w:hAnsi="Times New Roman"/>
                <w:color w:val="FF0000"/>
              </w:rPr>
            </w:pPr>
            <w:r w:rsidRPr="008048EF">
              <w:rPr>
                <w:rFonts w:ascii="Times New Roman" w:hAnsi="Times New Roman"/>
                <w:color w:val="FF0000"/>
              </w:rPr>
              <w:t>-0.06 (0.5</w:t>
            </w:r>
            <w:r w:rsidR="008048EF" w:rsidRPr="008048EF">
              <w:rPr>
                <w:rFonts w:ascii="Times New Roman" w:hAnsi="Times New Roman"/>
                <w:color w:val="FF0000"/>
              </w:rPr>
              <w:t>20</w:t>
            </w:r>
            <w:r w:rsidRPr="008048EF">
              <w:rPr>
                <w:rFonts w:ascii="Times New Roman" w:hAnsi="Times New Roman"/>
                <w:color w:val="FF0000"/>
              </w:rPr>
              <w:t>)</w:t>
            </w:r>
          </w:p>
        </w:tc>
      </w:tr>
      <w:tr w:rsidR="006E3EEB" w:rsidRPr="006E3EEB" w:rsidTr="008048EF">
        <w:trPr>
          <w:trHeight w:val="59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B" w:rsidRPr="006E3EEB" w:rsidRDefault="006E3EEB" w:rsidP="00337C18">
            <w:pPr>
              <w:pStyle w:val="MDPI42tablebody"/>
              <w:spacing w:line="240" w:lineRule="auto"/>
              <w:ind w:rightChars="100" w:right="200"/>
              <w:jc w:val="left"/>
              <w:rPr>
                <w:rFonts w:ascii="Times New Roman" w:hAnsi="Times New Roman"/>
              </w:rPr>
            </w:pPr>
            <w:r w:rsidRPr="006E3EEB">
              <w:rPr>
                <w:rFonts w:ascii="Times New Roman" w:hAnsi="Times New Roman"/>
              </w:rPr>
              <w:t>Fasting glucose, mg/dL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B" w:rsidRPr="006E3EEB" w:rsidRDefault="006E3EEB" w:rsidP="00337C18">
            <w:pPr>
              <w:pStyle w:val="MDPI42tablebody"/>
              <w:spacing w:line="240" w:lineRule="auto"/>
              <w:ind w:rightChars="100" w:right="200"/>
              <w:rPr>
                <w:rFonts w:ascii="Times New Roman" w:hAnsi="Times New Roman"/>
              </w:rPr>
            </w:pPr>
            <w:r w:rsidRPr="006E3EEB">
              <w:rPr>
                <w:rFonts w:ascii="Times New Roman" w:hAnsi="Times New Roman"/>
              </w:rPr>
              <w:t>107.8±26.8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B" w:rsidRPr="006E3EEB" w:rsidRDefault="006E3EEB" w:rsidP="00337C18">
            <w:pPr>
              <w:pStyle w:val="MDPI42tablebody"/>
              <w:spacing w:line="240" w:lineRule="auto"/>
              <w:ind w:rightChars="100" w:right="200"/>
              <w:rPr>
                <w:rFonts w:ascii="Times New Roman" w:hAnsi="Times New Roman"/>
                <w:color w:val="000000" w:themeColor="text1"/>
              </w:rPr>
            </w:pPr>
            <w:r w:rsidRPr="006E3EEB">
              <w:rPr>
                <w:rFonts w:ascii="Times New Roman" w:hAnsi="Times New Roman"/>
                <w:color w:val="000000" w:themeColor="text1"/>
              </w:rPr>
              <w:t>107.8±27.4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EEB" w:rsidRPr="006E3EEB" w:rsidRDefault="006E3EEB" w:rsidP="00337C18">
            <w:pPr>
              <w:pStyle w:val="MDPI42tablebody"/>
              <w:spacing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B" w:rsidRPr="006E3EEB" w:rsidRDefault="006E3EEB" w:rsidP="00337C18">
            <w:pPr>
              <w:pStyle w:val="MDPI42tablebody"/>
              <w:spacing w:line="240" w:lineRule="auto"/>
              <w:ind w:rightChars="100" w:right="20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6E3EEB">
              <w:rPr>
                <w:rFonts w:ascii="Times New Roman" w:hAnsi="Times New Roman"/>
                <w:color w:val="000000" w:themeColor="text1"/>
              </w:rPr>
              <w:t>0.10 (0.918)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B" w:rsidRPr="004311B1" w:rsidRDefault="006E3EEB" w:rsidP="008048EF">
            <w:pPr>
              <w:pStyle w:val="MDPI42tablebody"/>
              <w:spacing w:line="240" w:lineRule="auto"/>
              <w:ind w:rightChars="100" w:right="200"/>
              <w:jc w:val="right"/>
              <w:rPr>
                <w:rFonts w:ascii="Times New Roman" w:hAnsi="Times New Roman"/>
                <w:color w:val="FF0000"/>
              </w:rPr>
            </w:pPr>
            <w:r w:rsidRPr="004311B1">
              <w:rPr>
                <w:rFonts w:ascii="Times New Roman" w:hAnsi="Times New Roman"/>
                <w:color w:val="FF0000"/>
              </w:rPr>
              <w:t>0.1</w:t>
            </w:r>
            <w:r w:rsidR="008048EF" w:rsidRPr="004311B1">
              <w:rPr>
                <w:rFonts w:ascii="Times New Roman" w:hAnsi="Times New Roman"/>
                <w:color w:val="FF0000"/>
              </w:rPr>
              <w:t>6</w:t>
            </w:r>
            <w:r w:rsidRPr="004311B1">
              <w:rPr>
                <w:rFonts w:ascii="Times New Roman" w:hAnsi="Times New Roman"/>
                <w:color w:val="FF0000"/>
              </w:rPr>
              <w:t xml:space="preserve"> (0.7</w:t>
            </w:r>
            <w:r w:rsidR="008048EF" w:rsidRPr="004311B1">
              <w:rPr>
                <w:rFonts w:ascii="Times New Roman" w:hAnsi="Times New Roman"/>
                <w:color w:val="FF0000"/>
              </w:rPr>
              <w:t>46</w:t>
            </w:r>
            <w:r w:rsidRPr="004311B1">
              <w:rPr>
                <w:rFonts w:ascii="Times New Roman" w:hAnsi="Times New Roman"/>
                <w:color w:val="FF0000"/>
              </w:rPr>
              <w:t>)</w:t>
            </w:r>
          </w:p>
        </w:tc>
      </w:tr>
      <w:tr w:rsidR="006E3EEB" w:rsidRPr="006E3EEB" w:rsidTr="008048EF">
        <w:trPr>
          <w:trHeight w:val="7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B" w:rsidRPr="006E3EEB" w:rsidRDefault="006E3EEB" w:rsidP="00337C18">
            <w:pPr>
              <w:pStyle w:val="MDPI42tablebody"/>
              <w:spacing w:line="240" w:lineRule="auto"/>
              <w:ind w:rightChars="100" w:right="200"/>
              <w:jc w:val="left"/>
              <w:rPr>
                <w:rFonts w:ascii="Times New Roman" w:hAnsi="Times New Roman"/>
              </w:rPr>
            </w:pPr>
            <w:r w:rsidRPr="006E3EEB">
              <w:rPr>
                <w:rFonts w:ascii="Times New Roman" w:hAnsi="Times New Roman"/>
              </w:rPr>
              <w:t>Hemoglobin A1c, 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B" w:rsidRPr="006E3EEB" w:rsidRDefault="006E3EEB" w:rsidP="00337C18">
            <w:pPr>
              <w:pStyle w:val="MDPI42tablebody"/>
              <w:spacing w:line="240" w:lineRule="auto"/>
              <w:ind w:rightChars="100" w:right="200"/>
              <w:rPr>
                <w:rFonts w:ascii="Times New Roman" w:hAnsi="Times New Roman"/>
              </w:rPr>
            </w:pPr>
            <w:r w:rsidRPr="006E3EEB">
              <w:rPr>
                <w:rFonts w:ascii="Times New Roman" w:hAnsi="Times New Roman"/>
              </w:rPr>
              <w:t>6.1±1.0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B" w:rsidRPr="006E3EEB" w:rsidRDefault="006E3EEB" w:rsidP="00337C18">
            <w:pPr>
              <w:pStyle w:val="MDPI42tablebody"/>
              <w:spacing w:line="240" w:lineRule="auto"/>
              <w:ind w:rightChars="100" w:right="200"/>
              <w:rPr>
                <w:rFonts w:ascii="Times New Roman" w:hAnsi="Times New Roman"/>
                <w:color w:val="000000" w:themeColor="text1"/>
              </w:rPr>
            </w:pPr>
            <w:r w:rsidRPr="006E3EEB">
              <w:rPr>
                <w:rFonts w:ascii="Times New Roman" w:hAnsi="Times New Roman"/>
                <w:color w:val="000000" w:themeColor="text1"/>
              </w:rPr>
              <w:t>6.1±1.0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EEB" w:rsidRPr="006E3EEB" w:rsidRDefault="006E3EEB" w:rsidP="00337C18">
            <w:pPr>
              <w:pStyle w:val="MDPI42tablebody"/>
              <w:spacing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B" w:rsidRPr="006E3EEB" w:rsidRDefault="006E3EEB" w:rsidP="00337C18">
            <w:pPr>
              <w:pStyle w:val="MDPI42tablebody"/>
              <w:spacing w:line="240" w:lineRule="auto"/>
              <w:ind w:rightChars="100" w:right="20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6E3EEB">
              <w:rPr>
                <w:rFonts w:ascii="Times New Roman" w:hAnsi="Times New Roman"/>
                <w:color w:val="000000" w:themeColor="text1"/>
              </w:rPr>
              <w:t>-0.02 (0.434)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B" w:rsidRPr="004311B1" w:rsidRDefault="006E3EEB" w:rsidP="008048EF">
            <w:pPr>
              <w:pStyle w:val="MDPI42tablebody"/>
              <w:spacing w:line="240" w:lineRule="auto"/>
              <w:ind w:rightChars="100" w:right="200"/>
              <w:jc w:val="right"/>
              <w:rPr>
                <w:rFonts w:ascii="Times New Roman" w:hAnsi="Times New Roman"/>
                <w:color w:val="FF0000"/>
              </w:rPr>
            </w:pPr>
            <w:r w:rsidRPr="004311B1">
              <w:rPr>
                <w:rFonts w:ascii="Times New Roman" w:hAnsi="Times New Roman"/>
                <w:color w:val="FF0000"/>
              </w:rPr>
              <w:t>0.01 (0.4</w:t>
            </w:r>
            <w:r w:rsidR="008048EF" w:rsidRPr="004311B1">
              <w:rPr>
                <w:rFonts w:ascii="Times New Roman" w:hAnsi="Times New Roman"/>
                <w:color w:val="FF0000"/>
              </w:rPr>
              <w:t>22</w:t>
            </w:r>
            <w:r w:rsidRPr="004311B1">
              <w:rPr>
                <w:rFonts w:ascii="Times New Roman" w:hAnsi="Times New Roman"/>
                <w:color w:val="FF0000"/>
              </w:rPr>
              <w:t>)</w:t>
            </w:r>
          </w:p>
        </w:tc>
      </w:tr>
      <w:tr w:rsidR="006E3EEB" w:rsidRPr="006E3EEB" w:rsidTr="008048EF">
        <w:trPr>
          <w:trHeight w:val="59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B" w:rsidRPr="006E3EEB" w:rsidRDefault="006E3EEB" w:rsidP="00337C18">
            <w:pPr>
              <w:pStyle w:val="MDPI42tablebody"/>
              <w:spacing w:line="240" w:lineRule="auto"/>
              <w:ind w:rightChars="100" w:right="200"/>
              <w:jc w:val="left"/>
              <w:rPr>
                <w:rFonts w:ascii="Times New Roman" w:hAnsi="Times New Roman"/>
              </w:rPr>
            </w:pPr>
            <w:r w:rsidRPr="006E3EEB">
              <w:rPr>
                <w:rFonts w:ascii="Times New Roman" w:hAnsi="Times New Roman"/>
              </w:rPr>
              <w:t>Triglycerides, mg/dL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B" w:rsidRPr="006E3EEB" w:rsidRDefault="006E3EEB" w:rsidP="00337C18">
            <w:pPr>
              <w:pStyle w:val="MDPI42tablebody"/>
              <w:spacing w:line="240" w:lineRule="auto"/>
              <w:ind w:rightChars="100" w:right="200"/>
              <w:rPr>
                <w:rFonts w:ascii="Times New Roman" w:hAnsi="Times New Roman"/>
              </w:rPr>
            </w:pPr>
            <w:r w:rsidRPr="006E3EEB">
              <w:rPr>
                <w:rFonts w:ascii="Times New Roman" w:hAnsi="Times New Roman"/>
              </w:rPr>
              <w:t>149.7±99.8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B" w:rsidRPr="006E3EEB" w:rsidRDefault="006E3EEB" w:rsidP="00337C18">
            <w:pPr>
              <w:pStyle w:val="MDPI42tablebody"/>
              <w:spacing w:line="240" w:lineRule="auto"/>
              <w:ind w:rightChars="100" w:right="200"/>
              <w:rPr>
                <w:rFonts w:ascii="Times New Roman" w:hAnsi="Times New Roman"/>
                <w:color w:val="000000" w:themeColor="text1"/>
              </w:rPr>
            </w:pPr>
            <w:r w:rsidRPr="006E3EEB">
              <w:rPr>
                <w:rFonts w:ascii="Times New Roman" w:hAnsi="Times New Roman"/>
                <w:color w:val="000000" w:themeColor="text1"/>
              </w:rPr>
              <w:t>161.4±128.2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EEB" w:rsidRPr="006E3EEB" w:rsidRDefault="006E3EEB" w:rsidP="00337C18">
            <w:pPr>
              <w:pStyle w:val="MDPI42tablebody"/>
              <w:spacing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B" w:rsidRPr="006E3EEB" w:rsidRDefault="006E3EEB" w:rsidP="00337C18">
            <w:pPr>
              <w:pStyle w:val="MDPI42tablebody"/>
              <w:spacing w:line="240" w:lineRule="auto"/>
              <w:ind w:rightChars="100" w:right="20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6E3EEB">
              <w:rPr>
                <w:rFonts w:ascii="Times New Roman" w:hAnsi="Times New Roman"/>
                <w:color w:val="000000" w:themeColor="text1"/>
              </w:rPr>
              <w:t>11.72 (&lt;0.001)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B" w:rsidRPr="004311B1" w:rsidRDefault="008048EF" w:rsidP="008048EF">
            <w:pPr>
              <w:pStyle w:val="MDPI42tablebody"/>
              <w:spacing w:line="240" w:lineRule="auto"/>
              <w:ind w:rightChars="100" w:right="200"/>
              <w:jc w:val="right"/>
              <w:rPr>
                <w:rFonts w:ascii="Times New Roman" w:hAnsi="Times New Roman"/>
                <w:color w:val="FF0000"/>
              </w:rPr>
            </w:pPr>
            <w:r w:rsidRPr="004311B1">
              <w:rPr>
                <w:rFonts w:ascii="Times New Roman" w:hAnsi="Times New Roman"/>
                <w:color w:val="FF0000"/>
              </w:rPr>
              <w:t>12.06</w:t>
            </w:r>
            <w:r w:rsidR="006E3EEB" w:rsidRPr="004311B1">
              <w:rPr>
                <w:rFonts w:ascii="Times New Roman" w:hAnsi="Times New Roman"/>
                <w:color w:val="FF0000"/>
              </w:rPr>
              <w:t xml:space="preserve"> (0.0</w:t>
            </w:r>
            <w:r w:rsidRPr="004311B1">
              <w:rPr>
                <w:rFonts w:ascii="Times New Roman" w:hAnsi="Times New Roman"/>
                <w:color w:val="FF0000"/>
              </w:rPr>
              <w:t>13</w:t>
            </w:r>
            <w:r w:rsidR="006E3EEB" w:rsidRPr="004311B1">
              <w:rPr>
                <w:rFonts w:ascii="Times New Roman" w:hAnsi="Times New Roman"/>
                <w:color w:val="FF0000"/>
              </w:rPr>
              <w:t>)</w:t>
            </w:r>
          </w:p>
        </w:tc>
      </w:tr>
      <w:tr w:rsidR="006E3EEB" w:rsidRPr="006E3EEB" w:rsidTr="008048EF">
        <w:trPr>
          <w:trHeight w:val="59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B" w:rsidRPr="006E3EEB" w:rsidRDefault="006E3EEB" w:rsidP="00337C18">
            <w:pPr>
              <w:pStyle w:val="MDPI42tablebody"/>
              <w:spacing w:line="240" w:lineRule="auto"/>
              <w:ind w:rightChars="100" w:right="200"/>
              <w:jc w:val="left"/>
              <w:rPr>
                <w:rFonts w:ascii="Times New Roman" w:hAnsi="Times New Roman"/>
              </w:rPr>
            </w:pPr>
            <w:r w:rsidRPr="006E3EEB">
              <w:rPr>
                <w:rFonts w:ascii="Times New Roman" w:hAnsi="Times New Roman"/>
              </w:rPr>
              <w:t>Total cholesterol, mg/dL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B" w:rsidRPr="006E3EEB" w:rsidRDefault="006E3EEB" w:rsidP="00337C18">
            <w:pPr>
              <w:pStyle w:val="MDPI42tablebody"/>
              <w:spacing w:line="240" w:lineRule="auto"/>
              <w:ind w:rightChars="100" w:right="200"/>
              <w:rPr>
                <w:rFonts w:ascii="Times New Roman" w:hAnsi="Times New Roman"/>
              </w:rPr>
            </w:pPr>
            <w:r w:rsidRPr="006E3EEB">
              <w:rPr>
                <w:rFonts w:ascii="Times New Roman" w:hAnsi="Times New Roman"/>
              </w:rPr>
              <w:t>187.9±38.9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B" w:rsidRPr="006E3EEB" w:rsidRDefault="006E3EEB" w:rsidP="00337C18">
            <w:pPr>
              <w:pStyle w:val="MDPI42tablebody"/>
              <w:spacing w:line="240" w:lineRule="auto"/>
              <w:ind w:rightChars="100" w:right="200"/>
              <w:rPr>
                <w:rFonts w:ascii="Times New Roman" w:hAnsi="Times New Roman"/>
                <w:color w:val="000000" w:themeColor="text1"/>
              </w:rPr>
            </w:pPr>
            <w:r w:rsidRPr="006E3EEB">
              <w:rPr>
                <w:rFonts w:ascii="Times New Roman" w:hAnsi="Times New Roman"/>
                <w:color w:val="000000" w:themeColor="text1"/>
              </w:rPr>
              <w:t>191.2±38.7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EEB" w:rsidRPr="006E3EEB" w:rsidRDefault="006E3EEB" w:rsidP="00337C18">
            <w:pPr>
              <w:pStyle w:val="MDPI42tablebody"/>
              <w:spacing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B" w:rsidRPr="006E3EEB" w:rsidRDefault="006E3EEB" w:rsidP="00337C18">
            <w:pPr>
              <w:pStyle w:val="MDPI42tablebody"/>
              <w:spacing w:line="240" w:lineRule="auto"/>
              <w:ind w:rightChars="100" w:right="20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6E3EEB">
              <w:rPr>
                <w:rFonts w:ascii="Times New Roman" w:hAnsi="Times New Roman"/>
                <w:color w:val="000000" w:themeColor="text1"/>
              </w:rPr>
              <w:t>3.33 (&lt;0.001)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B" w:rsidRPr="004311B1" w:rsidRDefault="008048EF" w:rsidP="008048EF">
            <w:pPr>
              <w:pStyle w:val="MDPI42tablebody"/>
              <w:spacing w:line="240" w:lineRule="auto"/>
              <w:ind w:rightChars="100" w:right="200"/>
              <w:jc w:val="right"/>
              <w:rPr>
                <w:rFonts w:ascii="Times New Roman" w:hAnsi="Times New Roman"/>
                <w:color w:val="FF0000"/>
              </w:rPr>
            </w:pPr>
            <w:r w:rsidRPr="004311B1">
              <w:rPr>
                <w:rFonts w:ascii="Times New Roman" w:hAnsi="Times New Roman"/>
                <w:color w:val="FF0000"/>
              </w:rPr>
              <w:t>1.08</w:t>
            </w:r>
            <w:r w:rsidR="006E3EEB" w:rsidRPr="004311B1">
              <w:rPr>
                <w:rFonts w:ascii="Times New Roman" w:hAnsi="Times New Roman"/>
                <w:color w:val="FF0000"/>
              </w:rPr>
              <w:t xml:space="preserve"> (0.4</w:t>
            </w:r>
            <w:r w:rsidRPr="004311B1">
              <w:rPr>
                <w:rFonts w:ascii="Times New Roman" w:hAnsi="Times New Roman"/>
                <w:color w:val="FF0000"/>
              </w:rPr>
              <w:t>30</w:t>
            </w:r>
            <w:r w:rsidR="006E3EEB" w:rsidRPr="004311B1">
              <w:rPr>
                <w:rFonts w:ascii="Times New Roman" w:hAnsi="Times New Roman"/>
                <w:color w:val="FF0000"/>
              </w:rPr>
              <w:t>)</w:t>
            </w:r>
          </w:p>
        </w:tc>
      </w:tr>
      <w:tr w:rsidR="006E3EEB" w:rsidRPr="006E3EEB" w:rsidTr="008048EF">
        <w:trPr>
          <w:trHeight w:val="59"/>
        </w:trPr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3EEB" w:rsidRPr="006E3EEB" w:rsidRDefault="006E3EEB" w:rsidP="00337C18">
            <w:pPr>
              <w:pStyle w:val="MDPI42tablebody"/>
              <w:spacing w:line="240" w:lineRule="auto"/>
              <w:ind w:rightChars="100" w:right="200"/>
              <w:jc w:val="left"/>
              <w:rPr>
                <w:rFonts w:ascii="Times New Roman" w:hAnsi="Times New Roman"/>
              </w:rPr>
            </w:pPr>
            <w:r w:rsidRPr="006E3EEB">
              <w:rPr>
                <w:rFonts w:ascii="Times New Roman" w:hAnsi="Times New Roman"/>
              </w:rPr>
              <w:t>HDL cholesterol, mg/dL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3EEB" w:rsidRPr="006E3EEB" w:rsidRDefault="006E3EEB" w:rsidP="00337C18">
            <w:pPr>
              <w:pStyle w:val="MDPI42tablebody"/>
              <w:spacing w:line="240" w:lineRule="auto"/>
              <w:ind w:rightChars="100" w:right="200"/>
              <w:rPr>
                <w:rFonts w:ascii="Times New Roman" w:hAnsi="Times New Roman"/>
              </w:rPr>
            </w:pPr>
            <w:r w:rsidRPr="006E3EEB">
              <w:rPr>
                <w:rFonts w:ascii="Times New Roman" w:hAnsi="Times New Roman"/>
              </w:rPr>
              <w:t>48.2±11.9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3EEB" w:rsidRPr="006E3EEB" w:rsidRDefault="006E3EEB" w:rsidP="00337C18">
            <w:pPr>
              <w:pStyle w:val="MDPI42tablebody"/>
              <w:spacing w:line="240" w:lineRule="auto"/>
              <w:ind w:rightChars="100" w:right="200"/>
              <w:rPr>
                <w:rFonts w:ascii="Times New Roman" w:hAnsi="Times New Roman"/>
                <w:color w:val="000000" w:themeColor="text1"/>
              </w:rPr>
            </w:pPr>
            <w:r w:rsidRPr="006E3EEB">
              <w:rPr>
                <w:rFonts w:ascii="Times New Roman" w:hAnsi="Times New Roman"/>
                <w:color w:val="000000" w:themeColor="text1"/>
              </w:rPr>
              <w:t>48.1±11.7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EEB" w:rsidRPr="006E3EEB" w:rsidRDefault="006E3EEB" w:rsidP="00337C18">
            <w:pPr>
              <w:pStyle w:val="MDPI42tablebody"/>
              <w:spacing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3EEB" w:rsidRPr="006E3EEB" w:rsidRDefault="006E3EEB" w:rsidP="00337C18">
            <w:pPr>
              <w:pStyle w:val="MDPI42tablebody"/>
              <w:spacing w:line="240" w:lineRule="auto"/>
              <w:ind w:rightChars="100" w:right="20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6E3EEB">
              <w:rPr>
                <w:rFonts w:ascii="Times New Roman" w:hAnsi="Times New Roman"/>
                <w:color w:val="000000" w:themeColor="text1"/>
              </w:rPr>
              <w:t>-0.03 (0.900)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3EEB" w:rsidRPr="004311B1" w:rsidRDefault="006E3EEB" w:rsidP="008048EF">
            <w:pPr>
              <w:pStyle w:val="MDPI42tablebody"/>
              <w:spacing w:line="240" w:lineRule="auto"/>
              <w:ind w:rightChars="100" w:right="200"/>
              <w:jc w:val="right"/>
              <w:rPr>
                <w:rFonts w:ascii="Times New Roman" w:hAnsi="Times New Roman"/>
                <w:color w:val="FF0000"/>
              </w:rPr>
            </w:pPr>
            <w:r w:rsidRPr="004311B1">
              <w:rPr>
                <w:rFonts w:ascii="Times New Roman" w:hAnsi="Times New Roman"/>
                <w:color w:val="FF0000"/>
              </w:rPr>
              <w:t>-0.</w:t>
            </w:r>
            <w:r w:rsidR="008048EF" w:rsidRPr="004311B1">
              <w:rPr>
                <w:rFonts w:ascii="Times New Roman" w:hAnsi="Times New Roman"/>
                <w:color w:val="FF0000"/>
              </w:rPr>
              <w:t>30</w:t>
            </w:r>
            <w:r w:rsidRPr="004311B1">
              <w:rPr>
                <w:rFonts w:ascii="Times New Roman" w:hAnsi="Times New Roman"/>
                <w:color w:val="FF0000"/>
              </w:rPr>
              <w:t xml:space="preserve"> (0.</w:t>
            </w:r>
            <w:r w:rsidR="008048EF" w:rsidRPr="004311B1">
              <w:rPr>
                <w:rFonts w:ascii="Times New Roman" w:hAnsi="Times New Roman"/>
                <w:color w:val="FF0000"/>
              </w:rPr>
              <w:t>501</w:t>
            </w:r>
            <w:r w:rsidRPr="004311B1">
              <w:rPr>
                <w:rFonts w:ascii="Times New Roman" w:hAnsi="Times New Roman"/>
                <w:color w:val="FF0000"/>
              </w:rPr>
              <w:t>)</w:t>
            </w:r>
          </w:p>
        </w:tc>
      </w:tr>
    </w:tbl>
    <w:p w:rsidR="00003F21" w:rsidRPr="006E3EEB" w:rsidRDefault="006E3EEB" w:rsidP="007F409D">
      <w:pPr>
        <w:rPr>
          <w:rFonts w:ascii="Times New Roman" w:hAnsi="Times New Roman"/>
        </w:rPr>
      </w:pPr>
      <w:r w:rsidRPr="006E3EEB">
        <w:rPr>
          <w:rFonts w:ascii="Times New Roman" w:hAnsi="Times New Roman"/>
        </w:rPr>
        <w:t xml:space="preserve">Data are presented as mean ± SD and parameter estimate (p-value). </w:t>
      </w:r>
      <w:r w:rsidRPr="006E3EEB">
        <w:rPr>
          <w:rFonts w:ascii="Times New Roman" w:hAnsi="Times New Roman"/>
          <w:vertAlign w:val="superscript"/>
        </w:rPr>
        <w:t>1</w:t>
      </w:r>
      <w:r w:rsidRPr="006E3EEB">
        <w:rPr>
          <w:rFonts w:ascii="Times New Roman" w:hAnsi="Times New Roman"/>
        </w:rPr>
        <w:t xml:space="preserve">Adjusted models included sex, age, </w:t>
      </w:r>
      <w:r w:rsidR="00A46158" w:rsidRPr="00A46158">
        <w:rPr>
          <w:rFonts w:ascii="Times New Roman" w:hAnsi="Times New Roman"/>
          <w:color w:val="FF0000"/>
        </w:rPr>
        <w:t>shift work,</w:t>
      </w:r>
      <w:r w:rsidR="00A46158">
        <w:rPr>
          <w:rFonts w:ascii="Times New Roman" w:hAnsi="Times New Roman"/>
        </w:rPr>
        <w:t xml:space="preserve"> </w:t>
      </w:r>
      <w:r w:rsidRPr="006E3EEB">
        <w:rPr>
          <w:rFonts w:ascii="Times New Roman" w:hAnsi="Times New Roman"/>
        </w:rPr>
        <w:t>smoking, drinking, walking, body mass index, comorbid status, and antihypertensive medication. For body mass index, body mass index was excluded in the adjusted model; for fasting glucose or hemoglobin A1c, antidiabetic treatment (drug use or insulin injection) was additionally added in the adjusted model; for blood lipid levels, lipid-lowering medication was additionally added in the adjusted model</w:t>
      </w:r>
    </w:p>
    <w:p w:rsidR="00BA5243" w:rsidRDefault="00BA5243">
      <w:pPr>
        <w:spacing w:after="160" w:line="259" w:lineRule="auto"/>
      </w:pPr>
    </w:p>
    <w:sectPr w:rsidR="00BA5243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C79" w:rsidRDefault="00D96C79" w:rsidP="00BE150D">
      <w:pPr>
        <w:spacing w:line="240" w:lineRule="auto"/>
      </w:pPr>
      <w:r>
        <w:separator/>
      </w:r>
    </w:p>
  </w:endnote>
  <w:endnote w:type="continuationSeparator" w:id="0">
    <w:p w:rsidR="00D96C79" w:rsidRDefault="00D96C79" w:rsidP="00BE15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C79" w:rsidRDefault="00D96C79" w:rsidP="00BE150D">
      <w:pPr>
        <w:spacing w:line="240" w:lineRule="auto"/>
      </w:pPr>
      <w:r>
        <w:separator/>
      </w:r>
    </w:p>
  </w:footnote>
  <w:footnote w:type="continuationSeparator" w:id="0">
    <w:p w:rsidR="00D96C79" w:rsidRDefault="00D96C79" w:rsidP="00BE15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DE4" w:rsidRDefault="00E05DE4" w:rsidP="00E05DE4">
    <w:pPr>
      <w:pStyle w:val="a3"/>
    </w:pPr>
    <w:r>
      <w:t xml:space="preserve">Volume: 43, Article ID: e2021101 </w:t>
    </w:r>
  </w:p>
  <w:p w:rsidR="00E05DE4" w:rsidRDefault="00E05DE4" w:rsidP="00E05DE4">
    <w:pPr>
      <w:pStyle w:val="a3"/>
    </w:pPr>
    <w:r>
      <w:t>https://doi.org/10.4178/epih.e2021101</w:t>
    </w:r>
    <w:r>
      <w:cr/>
    </w:r>
  </w:p>
  <w:p w:rsidR="00E05DE4" w:rsidRDefault="00E05D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09D"/>
    <w:rsid w:val="001C67EB"/>
    <w:rsid w:val="00260F9A"/>
    <w:rsid w:val="00374EB1"/>
    <w:rsid w:val="004311B1"/>
    <w:rsid w:val="004F5143"/>
    <w:rsid w:val="00693C79"/>
    <w:rsid w:val="006E3EEB"/>
    <w:rsid w:val="007838B6"/>
    <w:rsid w:val="007F409D"/>
    <w:rsid w:val="008048EF"/>
    <w:rsid w:val="009A2CC9"/>
    <w:rsid w:val="00A46158"/>
    <w:rsid w:val="00BA5243"/>
    <w:rsid w:val="00BE150D"/>
    <w:rsid w:val="00C05FE0"/>
    <w:rsid w:val="00C07A17"/>
    <w:rsid w:val="00CC550A"/>
    <w:rsid w:val="00D96C79"/>
    <w:rsid w:val="00E05DE4"/>
    <w:rsid w:val="00E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E7BA2"/>
  <w15:chartTrackingRefBased/>
  <w15:docId w15:val="{B98095EB-CB4F-40F1-9FD6-EF14FFF8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3EEB"/>
    <w:pPr>
      <w:spacing w:after="0" w:line="260" w:lineRule="atLeast"/>
    </w:pPr>
    <w:rPr>
      <w:rFonts w:ascii="Palatino Linotype" w:eastAsia="SimSun" w:hAnsi="Palatino Linotype" w:cs="Times New Roman"/>
      <w:noProof/>
      <w:color w:val="000000"/>
      <w:kern w:val="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41tablecaption">
    <w:name w:val="MDPI_4.1_table_caption"/>
    <w:qFormat/>
    <w:rsid w:val="006E3EEB"/>
    <w:pPr>
      <w:adjustRightInd w:val="0"/>
      <w:snapToGrid w:val="0"/>
      <w:spacing w:before="240" w:after="120" w:line="228" w:lineRule="auto"/>
      <w:ind w:left="2608"/>
      <w:jc w:val="left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  <w:style w:type="paragraph" w:customStyle="1" w:styleId="MDPI42tablebody">
    <w:name w:val="MDPI_4.2_table_body"/>
    <w:qFormat/>
    <w:rsid w:val="006E3EEB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Cs w:val="20"/>
      <w:lang w:eastAsia="de-DE" w:bidi="en-US"/>
    </w:rPr>
  </w:style>
  <w:style w:type="paragraph" w:styleId="a3">
    <w:name w:val="header"/>
    <w:basedOn w:val="a"/>
    <w:link w:val="Char"/>
    <w:uiPriority w:val="99"/>
    <w:unhideWhenUsed/>
    <w:rsid w:val="00BE150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E150D"/>
    <w:rPr>
      <w:rFonts w:ascii="Palatino Linotype" w:eastAsia="SimSun" w:hAnsi="Palatino Linotype" w:cs="Times New Roman"/>
      <w:noProof/>
      <w:color w:val="000000"/>
      <w:kern w:val="0"/>
      <w:szCs w:val="20"/>
      <w:lang w:eastAsia="zh-CN"/>
    </w:rPr>
  </w:style>
  <w:style w:type="paragraph" w:styleId="a4">
    <w:name w:val="footer"/>
    <w:basedOn w:val="a"/>
    <w:link w:val="Char0"/>
    <w:uiPriority w:val="99"/>
    <w:unhideWhenUsed/>
    <w:rsid w:val="00BE150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E150D"/>
    <w:rPr>
      <w:rFonts w:ascii="Palatino Linotype" w:eastAsia="SimSun" w:hAnsi="Palatino Linotype" w:cs="Times New Roman"/>
      <w:noProof/>
      <w:color w:val="000000"/>
      <w:kern w:val="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 Shim</dc:creator>
  <cp:keywords/>
  <dc:description/>
  <cp:lastModifiedBy>KSE</cp:lastModifiedBy>
  <cp:revision>2</cp:revision>
  <dcterms:created xsi:type="dcterms:W3CDTF">2022-01-11T09:13:00Z</dcterms:created>
  <dcterms:modified xsi:type="dcterms:W3CDTF">2022-01-11T09:13:00Z</dcterms:modified>
</cp:coreProperties>
</file>