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F0EA02" w14:textId="77777777" w:rsidR="00AE0BA6" w:rsidRPr="00063464" w:rsidRDefault="00AE0BA6" w:rsidP="00AE0BA6">
      <w:pPr>
        <w:pStyle w:val="ae"/>
        <w:keepNext/>
        <w:rPr>
          <w:rFonts w:ascii="Times New Roman" w:hAnsi="Times New Roman" w:cs="Times New Roman"/>
          <w:sz w:val="24"/>
          <w:szCs w:val="24"/>
        </w:rPr>
      </w:pPr>
      <w:r w:rsidRPr="00063464">
        <w:rPr>
          <w:rFonts w:ascii="Times New Roman" w:hAnsi="Times New Roman" w:cs="Times New Roman"/>
          <w:b w:val="0"/>
          <w:bCs w:val="0"/>
          <w:sz w:val="24"/>
          <w:szCs w:val="24"/>
        </w:rPr>
        <w:t>Supplementary Material</w:t>
      </w:r>
      <w:r w:rsidRPr="00063464" w:rsidDel="00AE0BA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063464">
        <w:rPr>
          <w:rFonts w:ascii="Times New Roman" w:hAnsi="Times New Roman" w:cs="Times New Roman"/>
          <w:sz w:val="24"/>
          <w:szCs w:val="24"/>
        </w:rPr>
        <w:t>7</w:t>
      </w:r>
      <w:r w:rsidRPr="00063464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Pr="00063464">
        <w:rPr>
          <w:rFonts w:ascii="Times New Roman" w:hAnsi="Times New Roman" w:cs="Times New Roman"/>
          <w:sz w:val="24"/>
          <w:szCs w:val="24"/>
        </w:rPr>
        <w:t xml:space="preserve"> </w:t>
      </w:r>
      <w:r w:rsidRPr="00063464">
        <w:rPr>
          <w:rFonts w:ascii="Times New Roman" w:hAnsi="Times New Roman" w:cs="Times New Roman"/>
          <w:b w:val="0"/>
          <w:bCs w:val="0"/>
          <w:sz w:val="24"/>
          <w:szCs w:val="24"/>
        </w:rPr>
        <w:t>Gender difference in under-reporting hiring discrimination based on the random forest prediction</w:t>
      </w:r>
      <w:r w:rsidRPr="00063464">
        <w:rPr>
          <w:rFonts w:ascii="Times New Roman" w:hAnsi="Times New Roman" w:cs="Times New Roman" w:hint="eastAsia"/>
          <w:b w:val="0"/>
          <w:bCs w:val="0"/>
          <w:sz w:val="24"/>
          <w:szCs w:val="24"/>
        </w:rPr>
        <w:t xml:space="preserve"> f</w:t>
      </w:r>
      <w:r w:rsidRPr="00063464">
        <w:rPr>
          <w:rFonts w:ascii="Times New Roman" w:hAnsi="Times New Roman" w:cs="Times New Roman"/>
          <w:b w:val="0"/>
          <w:bCs w:val="0"/>
          <w:sz w:val="24"/>
          <w:szCs w:val="24"/>
        </w:rPr>
        <w:t>rom sensitivity analysis 1</w:t>
      </w:r>
    </w:p>
    <w:tbl>
      <w:tblPr>
        <w:tblW w:w="1072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740"/>
        <w:gridCol w:w="1080"/>
        <w:gridCol w:w="3080"/>
        <w:gridCol w:w="2820"/>
      </w:tblGrid>
      <w:tr w:rsidR="00063464" w:rsidRPr="00063464" w14:paraId="607D4671" w14:textId="77777777" w:rsidTr="00163D7E">
        <w:trPr>
          <w:trHeight w:val="630"/>
        </w:trPr>
        <w:tc>
          <w:tcPr>
            <w:tcW w:w="374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684E2EEF" w14:textId="77777777" w:rsidR="00AE0BA6" w:rsidRPr="00063464" w:rsidRDefault="00AE0BA6" w:rsidP="00163D7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063464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A6B695C" w14:textId="77777777" w:rsidR="00AE0BA6" w:rsidRPr="00063464" w:rsidRDefault="00AE0BA6" w:rsidP="00163D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063464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Total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5B59C6E" w14:textId="77777777" w:rsidR="00AE0BA6" w:rsidRPr="00063464" w:rsidRDefault="00AE0BA6" w:rsidP="00163D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063464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 xml:space="preserve">Prevalence of </w:t>
            </w:r>
            <w:r w:rsidRPr="00063464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br/>
              <w:t>hiring discrimination</w:t>
            </w:r>
          </w:p>
        </w:tc>
        <w:tc>
          <w:tcPr>
            <w:tcW w:w="282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33EEFAB" w14:textId="77777777" w:rsidR="00AE0BA6" w:rsidRPr="00063464" w:rsidRDefault="00AE0BA6" w:rsidP="00163D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063464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Prevalence ratio (95% CI)</w:t>
            </w:r>
          </w:p>
        </w:tc>
      </w:tr>
      <w:tr w:rsidR="00063464" w:rsidRPr="00063464" w14:paraId="60541FE3" w14:textId="77777777" w:rsidTr="00163D7E">
        <w:trPr>
          <w:trHeight w:val="330"/>
        </w:trPr>
        <w:tc>
          <w:tcPr>
            <w:tcW w:w="374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104364A" w14:textId="77777777" w:rsidR="00AE0BA6" w:rsidRPr="00063464" w:rsidRDefault="00AE0BA6" w:rsidP="00163D7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9A39B89" w14:textId="77777777" w:rsidR="00AE0BA6" w:rsidRPr="00063464" w:rsidRDefault="00AE0BA6" w:rsidP="00163D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063464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N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492AAC3" w14:textId="77777777" w:rsidR="00AE0BA6" w:rsidRPr="00063464" w:rsidRDefault="00AE0BA6" w:rsidP="00163D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063464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N (%)</w:t>
            </w:r>
          </w:p>
        </w:tc>
        <w:tc>
          <w:tcPr>
            <w:tcW w:w="282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9ADEC6F" w14:textId="77777777" w:rsidR="00AE0BA6" w:rsidRPr="00063464" w:rsidRDefault="00AE0BA6" w:rsidP="00163D7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</w:p>
        </w:tc>
      </w:tr>
      <w:tr w:rsidR="00063464" w:rsidRPr="00063464" w14:paraId="19B21E34" w14:textId="77777777" w:rsidTr="00163D7E">
        <w:trPr>
          <w:trHeight w:val="33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581ED6" w14:textId="77777777" w:rsidR="00AE0BA6" w:rsidRPr="00063464" w:rsidRDefault="00AE0BA6" w:rsidP="00163D7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063464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Training sample (“yes” or “no” group)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A3A346" w14:textId="77777777" w:rsidR="00AE0BA6" w:rsidRPr="00063464" w:rsidRDefault="00AE0BA6" w:rsidP="00163D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063464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3,479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BBA2BA" w14:textId="77777777" w:rsidR="00AE0BA6" w:rsidRPr="00063464" w:rsidRDefault="00AE0BA6" w:rsidP="00163D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063464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686 (19.7)*</w:t>
            </w:r>
          </w:p>
        </w:tc>
        <w:tc>
          <w:tcPr>
            <w:tcW w:w="2820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5E7B6F" w14:textId="77777777" w:rsidR="00AE0BA6" w:rsidRPr="00063464" w:rsidRDefault="00AE0BA6" w:rsidP="00163D7E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063464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3.29 (2.80–3.87)</w:t>
            </w:r>
          </w:p>
        </w:tc>
      </w:tr>
      <w:tr w:rsidR="00063464" w:rsidRPr="00063464" w14:paraId="12718C14" w14:textId="77777777" w:rsidTr="00163D7E">
        <w:trPr>
          <w:trHeight w:val="330"/>
        </w:trPr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13D724D" w14:textId="77777777" w:rsidR="00AE0BA6" w:rsidRPr="00063464" w:rsidRDefault="00AE0BA6" w:rsidP="00163D7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063464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Prediction sample (“NA” group)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D56E3C5" w14:textId="77777777" w:rsidR="00AE0BA6" w:rsidRPr="00063464" w:rsidRDefault="00AE0BA6" w:rsidP="00163D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063464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97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96CB057" w14:textId="77777777" w:rsidR="00AE0BA6" w:rsidRPr="00063464" w:rsidRDefault="00AE0BA6" w:rsidP="00163D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063464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63 (64.9)**</w:t>
            </w:r>
          </w:p>
        </w:tc>
        <w:tc>
          <w:tcPr>
            <w:tcW w:w="282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9B5E727" w14:textId="77777777" w:rsidR="00AE0BA6" w:rsidRPr="00063464" w:rsidRDefault="00AE0BA6" w:rsidP="00163D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</w:p>
        </w:tc>
      </w:tr>
      <w:tr w:rsidR="00063464" w:rsidRPr="00063464" w14:paraId="2EECB701" w14:textId="77777777" w:rsidTr="00163D7E">
        <w:trPr>
          <w:trHeight w:val="33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1784A1" w14:textId="77777777" w:rsidR="00AE0BA6" w:rsidRPr="00063464" w:rsidRDefault="00AE0BA6" w:rsidP="00163D7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063464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Male (n=2,165)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47D228" w14:textId="77777777" w:rsidR="00AE0BA6" w:rsidRPr="00063464" w:rsidRDefault="00AE0BA6" w:rsidP="00163D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063464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560ED1" w14:textId="77777777" w:rsidR="00AE0BA6" w:rsidRPr="00063464" w:rsidRDefault="00AE0BA6" w:rsidP="00163D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063464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8329F0" w14:textId="77777777" w:rsidR="00AE0BA6" w:rsidRPr="00063464" w:rsidRDefault="00AE0BA6" w:rsidP="00163D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063464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063464" w:rsidRPr="00063464" w14:paraId="5123E324" w14:textId="77777777" w:rsidTr="00163D7E">
        <w:trPr>
          <w:trHeight w:val="33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355A89" w14:textId="77777777" w:rsidR="00AE0BA6" w:rsidRPr="00063464" w:rsidRDefault="00AE0BA6" w:rsidP="00163D7E">
            <w:pPr>
              <w:widowControl/>
              <w:wordWrap/>
              <w:autoSpaceDE/>
              <w:autoSpaceDN/>
              <w:spacing w:after="0" w:line="240" w:lineRule="auto"/>
              <w:ind w:firstLineChars="100" w:firstLine="240"/>
              <w:jc w:val="left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063464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Training sample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DF03F2" w14:textId="77777777" w:rsidR="00AE0BA6" w:rsidRPr="00063464" w:rsidRDefault="00AE0BA6" w:rsidP="00163D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063464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2,101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A75460" w14:textId="77777777" w:rsidR="00AE0BA6" w:rsidRPr="00063464" w:rsidRDefault="00AE0BA6" w:rsidP="00163D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063464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395 (18.8)*</w:t>
            </w:r>
          </w:p>
        </w:tc>
        <w:tc>
          <w:tcPr>
            <w:tcW w:w="28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5CAB48" w14:textId="77777777" w:rsidR="00AE0BA6" w:rsidRPr="00063464" w:rsidRDefault="00AE0BA6" w:rsidP="00163D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063464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2.74 (2.13–3.53)</w:t>
            </w:r>
          </w:p>
        </w:tc>
      </w:tr>
      <w:tr w:rsidR="00063464" w:rsidRPr="00063464" w14:paraId="5A5ADDF1" w14:textId="77777777" w:rsidTr="00163D7E">
        <w:trPr>
          <w:trHeight w:val="33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CDAAD3" w14:textId="77777777" w:rsidR="00AE0BA6" w:rsidRPr="00063464" w:rsidRDefault="00AE0BA6" w:rsidP="00163D7E">
            <w:pPr>
              <w:widowControl/>
              <w:wordWrap/>
              <w:autoSpaceDE/>
              <w:autoSpaceDN/>
              <w:spacing w:after="0" w:line="240" w:lineRule="auto"/>
              <w:ind w:firstLineChars="100" w:firstLine="240"/>
              <w:jc w:val="left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063464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Prediction sample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1F5D2F" w14:textId="77777777" w:rsidR="00AE0BA6" w:rsidRPr="00063464" w:rsidRDefault="00AE0BA6" w:rsidP="00163D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063464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64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46A992" w14:textId="77777777" w:rsidR="00AE0BA6" w:rsidRPr="00063464" w:rsidRDefault="00AE0BA6" w:rsidP="00163D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063464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33 (51.6)**</w:t>
            </w:r>
          </w:p>
        </w:tc>
        <w:tc>
          <w:tcPr>
            <w:tcW w:w="28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E4032F" w14:textId="77777777" w:rsidR="00AE0BA6" w:rsidRPr="00063464" w:rsidRDefault="00AE0BA6" w:rsidP="00163D7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</w:p>
        </w:tc>
      </w:tr>
      <w:tr w:rsidR="00063464" w:rsidRPr="00063464" w14:paraId="4620E3F4" w14:textId="77777777" w:rsidTr="00163D7E">
        <w:trPr>
          <w:trHeight w:val="33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014568" w14:textId="77777777" w:rsidR="00AE0BA6" w:rsidRPr="00063464" w:rsidRDefault="00AE0BA6" w:rsidP="00163D7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063464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Female (n=1,411)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D0A556" w14:textId="77777777" w:rsidR="00AE0BA6" w:rsidRPr="00063464" w:rsidRDefault="00AE0BA6" w:rsidP="00163D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063464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63A624" w14:textId="77777777" w:rsidR="00AE0BA6" w:rsidRPr="00063464" w:rsidRDefault="00AE0BA6" w:rsidP="00163D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063464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E97B03" w14:textId="77777777" w:rsidR="00AE0BA6" w:rsidRPr="00063464" w:rsidRDefault="00AE0BA6" w:rsidP="00163D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063464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063464" w:rsidRPr="00063464" w14:paraId="1B1EC02C" w14:textId="77777777" w:rsidTr="00163D7E">
        <w:trPr>
          <w:trHeight w:val="33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D5D484" w14:textId="77777777" w:rsidR="00AE0BA6" w:rsidRPr="00063464" w:rsidRDefault="00AE0BA6" w:rsidP="00163D7E">
            <w:pPr>
              <w:widowControl/>
              <w:wordWrap/>
              <w:autoSpaceDE/>
              <w:autoSpaceDN/>
              <w:spacing w:after="0" w:line="240" w:lineRule="auto"/>
              <w:ind w:firstLineChars="100" w:firstLine="240"/>
              <w:jc w:val="left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063464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Training sample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46B3BC" w14:textId="77777777" w:rsidR="00AE0BA6" w:rsidRPr="00063464" w:rsidRDefault="00AE0BA6" w:rsidP="00163D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063464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1,378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69D671" w14:textId="77777777" w:rsidR="00AE0BA6" w:rsidRPr="00063464" w:rsidRDefault="00AE0BA6" w:rsidP="00163D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063464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291 (21.1)*</w:t>
            </w:r>
          </w:p>
        </w:tc>
        <w:tc>
          <w:tcPr>
            <w:tcW w:w="282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225467CC" w14:textId="77777777" w:rsidR="00AE0BA6" w:rsidRPr="00063464" w:rsidRDefault="00AE0BA6" w:rsidP="00163D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063464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4.30 (3.71–4.99)</w:t>
            </w:r>
          </w:p>
        </w:tc>
      </w:tr>
      <w:tr w:rsidR="00063464" w:rsidRPr="00063464" w14:paraId="717DF469" w14:textId="77777777" w:rsidTr="00163D7E">
        <w:trPr>
          <w:trHeight w:val="330"/>
        </w:trPr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5BF2145" w14:textId="77777777" w:rsidR="00AE0BA6" w:rsidRPr="00063464" w:rsidRDefault="00AE0BA6" w:rsidP="00163D7E">
            <w:pPr>
              <w:widowControl/>
              <w:wordWrap/>
              <w:autoSpaceDE/>
              <w:autoSpaceDN/>
              <w:spacing w:after="0" w:line="240" w:lineRule="auto"/>
              <w:ind w:firstLineChars="100" w:firstLine="240"/>
              <w:jc w:val="left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063464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Prediction sample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06BF9E9" w14:textId="77777777" w:rsidR="00AE0BA6" w:rsidRPr="00063464" w:rsidRDefault="00AE0BA6" w:rsidP="00163D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063464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33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95F08B5" w14:textId="77777777" w:rsidR="00AE0BA6" w:rsidRPr="00063464" w:rsidRDefault="00AE0BA6" w:rsidP="00163D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063464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30 (90.9)**</w:t>
            </w:r>
          </w:p>
        </w:tc>
        <w:tc>
          <w:tcPr>
            <w:tcW w:w="28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DDDCFE8" w14:textId="77777777" w:rsidR="00AE0BA6" w:rsidRPr="00063464" w:rsidRDefault="00AE0BA6" w:rsidP="00163D7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</w:p>
        </w:tc>
      </w:tr>
    </w:tbl>
    <w:p w14:paraId="0816472D" w14:textId="77777777" w:rsidR="00AE0BA6" w:rsidRPr="00063464" w:rsidRDefault="00AE0BA6" w:rsidP="00AE0BA6">
      <w:pPr>
        <w:rPr>
          <w:rFonts w:ascii="Times New Roman" w:hAnsi="Times New Roman" w:cs="Times New Roman"/>
          <w:sz w:val="24"/>
          <w:szCs w:val="24"/>
        </w:rPr>
      </w:pPr>
      <w:r w:rsidRPr="00063464">
        <w:rPr>
          <w:rFonts w:ascii="Times New Roman" w:hAnsi="Times New Roman" w:cs="Times New Roman"/>
          <w:sz w:val="24"/>
          <w:szCs w:val="24"/>
        </w:rPr>
        <w:t>*Observed value, **Predicted value. NA, not applicable.</w:t>
      </w:r>
    </w:p>
    <w:p w14:paraId="1B8EA08D" w14:textId="1317E5B5" w:rsidR="003213D5" w:rsidRPr="00063464" w:rsidRDefault="00AE0BA6">
      <w:pPr>
        <w:rPr>
          <w:rFonts w:hint="eastAsia"/>
        </w:rPr>
      </w:pPr>
      <w:r w:rsidRPr="00063464">
        <w:rPr>
          <w:rFonts w:ascii="Times New Roman" w:hAnsi="Times New Roman" w:cs="Times New Roman"/>
          <w:sz w:val="24"/>
          <w:szCs w:val="24"/>
        </w:rPr>
        <w:t>NA, not available; CI, confidence interval.</w:t>
      </w:r>
      <w:bookmarkStart w:id="0" w:name="_GoBack"/>
      <w:bookmarkEnd w:id="0"/>
    </w:p>
    <w:sectPr w:rsidR="003213D5" w:rsidRPr="00063464" w:rsidSect="00292852">
      <w:headerReference w:type="default" r:id="rId7"/>
      <w:footerReference w:type="default" r:id="rId8"/>
      <w:pgSz w:w="16838" w:h="11906" w:orient="landscape"/>
      <w:pgMar w:top="1800" w:right="1440" w:bottom="1800" w:left="1440" w:header="850" w:footer="99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CA3859" w14:textId="77777777" w:rsidR="009040B2" w:rsidRDefault="009040B2" w:rsidP="007A54D9">
      <w:pPr>
        <w:spacing w:after="0" w:line="240" w:lineRule="auto"/>
      </w:pPr>
      <w:r>
        <w:separator/>
      </w:r>
    </w:p>
  </w:endnote>
  <w:endnote w:type="continuationSeparator" w:id="0">
    <w:p w14:paraId="6BC821C0" w14:textId="77777777" w:rsidR="009040B2" w:rsidRDefault="009040B2" w:rsidP="007A5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27401063"/>
      <w:docPartObj>
        <w:docPartGallery w:val="Page Numbers (Bottom of Page)"/>
        <w:docPartUnique/>
      </w:docPartObj>
    </w:sdtPr>
    <w:sdtEndPr/>
    <w:sdtContent>
      <w:p w14:paraId="7B6A65B4" w14:textId="3593FCB9" w:rsidR="007A54D9" w:rsidRDefault="007A54D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3B0F" w:rsidRPr="00213B0F">
          <w:rPr>
            <w:noProof/>
            <w:lang w:val="ko-KR"/>
          </w:rPr>
          <w:t>1</w:t>
        </w:r>
        <w:r>
          <w:fldChar w:fldCharType="end"/>
        </w:r>
      </w:p>
    </w:sdtContent>
  </w:sdt>
  <w:p w14:paraId="048B7FDF" w14:textId="77777777" w:rsidR="007A54D9" w:rsidRDefault="007A54D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1A5363" w14:textId="77777777" w:rsidR="009040B2" w:rsidRDefault="009040B2" w:rsidP="007A54D9">
      <w:pPr>
        <w:spacing w:after="0" w:line="240" w:lineRule="auto"/>
      </w:pPr>
      <w:r>
        <w:separator/>
      </w:r>
    </w:p>
  </w:footnote>
  <w:footnote w:type="continuationSeparator" w:id="0">
    <w:p w14:paraId="774F5ABC" w14:textId="77777777" w:rsidR="009040B2" w:rsidRDefault="009040B2" w:rsidP="007A54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6EE405" w14:textId="4431DD53" w:rsidR="00F56704" w:rsidRDefault="00F56704" w:rsidP="00F56704">
    <w:pPr>
      <w:pStyle w:val="a4"/>
    </w:pPr>
    <w:r>
      <w:t xml:space="preserve">Volume: 43, Article ID: e2021099 </w:t>
    </w:r>
  </w:p>
  <w:p w14:paraId="5C528857" w14:textId="6BF9107B" w:rsidR="00F56704" w:rsidRDefault="00F56704" w:rsidP="00F56704">
    <w:pPr>
      <w:pStyle w:val="a4"/>
    </w:pPr>
    <w:r>
      <w:t>https://doi.org/10.4178/epih.e2021099</w:t>
    </w:r>
    <w:r>
      <w:c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295023"/>
    <w:multiLevelType w:val="hybridMultilevel"/>
    <w:tmpl w:val="165C3588"/>
    <w:lvl w:ilvl="0" w:tplc="16F4DB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666C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AA3E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9A1B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2606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38D4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D8C9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841B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7250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6C6523FF"/>
    <w:multiLevelType w:val="hybridMultilevel"/>
    <w:tmpl w:val="292ABBA8"/>
    <w:lvl w:ilvl="0" w:tplc="A1C8FA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E0E9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7C3D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7AD3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DE56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7C7A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4414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9EDB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D228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7DDE0C76"/>
    <w:multiLevelType w:val="hybridMultilevel"/>
    <w:tmpl w:val="21F63A60"/>
    <w:lvl w:ilvl="0" w:tplc="7796172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A2sDC1NDQztTSyNDZS0lEKTi0uzszPAymwrAUAabdf4CwAAAA="/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A320DD"/>
    <w:rsid w:val="000115B6"/>
    <w:rsid w:val="00025A75"/>
    <w:rsid w:val="00027855"/>
    <w:rsid w:val="00036E12"/>
    <w:rsid w:val="00055AE4"/>
    <w:rsid w:val="00063464"/>
    <w:rsid w:val="000861C6"/>
    <w:rsid w:val="00093C7B"/>
    <w:rsid w:val="000B2B08"/>
    <w:rsid w:val="000D3171"/>
    <w:rsid w:val="000E1B18"/>
    <w:rsid w:val="000E41AC"/>
    <w:rsid w:val="000F0045"/>
    <w:rsid w:val="000F147B"/>
    <w:rsid w:val="00137E8D"/>
    <w:rsid w:val="001B4542"/>
    <w:rsid w:val="001D13B2"/>
    <w:rsid w:val="001D4BAC"/>
    <w:rsid w:val="001E2EEC"/>
    <w:rsid w:val="001E6216"/>
    <w:rsid w:val="001F4782"/>
    <w:rsid w:val="00207FF8"/>
    <w:rsid w:val="00213B0F"/>
    <w:rsid w:val="00244588"/>
    <w:rsid w:val="00257ED2"/>
    <w:rsid w:val="00270784"/>
    <w:rsid w:val="00281577"/>
    <w:rsid w:val="00292852"/>
    <w:rsid w:val="002C0104"/>
    <w:rsid w:val="002F095A"/>
    <w:rsid w:val="003169D2"/>
    <w:rsid w:val="003213D5"/>
    <w:rsid w:val="003365D6"/>
    <w:rsid w:val="00343C77"/>
    <w:rsid w:val="00350BFB"/>
    <w:rsid w:val="00354671"/>
    <w:rsid w:val="003651CC"/>
    <w:rsid w:val="00376D9B"/>
    <w:rsid w:val="00377B45"/>
    <w:rsid w:val="0038333A"/>
    <w:rsid w:val="003A12B8"/>
    <w:rsid w:val="003A3099"/>
    <w:rsid w:val="003A6333"/>
    <w:rsid w:val="003F7DC7"/>
    <w:rsid w:val="0040063A"/>
    <w:rsid w:val="00417C5B"/>
    <w:rsid w:val="00433357"/>
    <w:rsid w:val="004432DD"/>
    <w:rsid w:val="00446D7F"/>
    <w:rsid w:val="00455DD0"/>
    <w:rsid w:val="0045698A"/>
    <w:rsid w:val="004707E2"/>
    <w:rsid w:val="00476B5C"/>
    <w:rsid w:val="004A026D"/>
    <w:rsid w:val="004A1DEF"/>
    <w:rsid w:val="004D4B0E"/>
    <w:rsid w:val="0052194B"/>
    <w:rsid w:val="00523291"/>
    <w:rsid w:val="00532C5B"/>
    <w:rsid w:val="005477C2"/>
    <w:rsid w:val="00547F50"/>
    <w:rsid w:val="005650CB"/>
    <w:rsid w:val="00584DB1"/>
    <w:rsid w:val="00592AEE"/>
    <w:rsid w:val="00596AF9"/>
    <w:rsid w:val="005B66F9"/>
    <w:rsid w:val="005D28C2"/>
    <w:rsid w:val="005E0EC9"/>
    <w:rsid w:val="005E63A9"/>
    <w:rsid w:val="00606D13"/>
    <w:rsid w:val="00653FEB"/>
    <w:rsid w:val="00664D06"/>
    <w:rsid w:val="006739A6"/>
    <w:rsid w:val="0067426A"/>
    <w:rsid w:val="006B4DA1"/>
    <w:rsid w:val="00706C1F"/>
    <w:rsid w:val="00720D52"/>
    <w:rsid w:val="00726434"/>
    <w:rsid w:val="00770C1E"/>
    <w:rsid w:val="007A12F9"/>
    <w:rsid w:val="007A54D9"/>
    <w:rsid w:val="007B2B8D"/>
    <w:rsid w:val="007D533E"/>
    <w:rsid w:val="007D6A68"/>
    <w:rsid w:val="008045D1"/>
    <w:rsid w:val="008329BA"/>
    <w:rsid w:val="00887A37"/>
    <w:rsid w:val="008F3449"/>
    <w:rsid w:val="009040B2"/>
    <w:rsid w:val="00907B0E"/>
    <w:rsid w:val="00917BBB"/>
    <w:rsid w:val="00931297"/>
    <w:rsid w:val="009418CA"/>
    <w:rsid w:val="00953CF9"/>
    <w:rsid w:val="00995D21"/>
    <w:rsid w:val="009E2159"/>
    <w:rsid w:val="009E242C"/>
    <w:rsid w:val="009F717E"/>
    <w:rsid w:val="009F7CB3"/>
    <w:rsid w:val="00A05D17"/>
    <w:rsid w:val="00A0634C"/>
    <w:rsid w:val="00A320DD"/>
    <w:rsid w:val="00A32955"/>
    <w:rsid w:val="00A35B23"/>
    <w:rsid w:val="00A37D22"/>
    <w:rsid w:val="00A42C4B"/>
    <w:rsid w:val="00A617ED"/>
    <w:rsid w:val="00A72DCA"/>
    <w:rsid w:val="00A8080C"/>
    <w:rsid w:val="00AB4496"/>
    <w:rsid w:val="00AC0A32"/>
    <w:rsid w:val="00AC729F"/>
    <w:rsid w:val="00AE0BA6"/>
    <w:rsid w:val="00AF3479"/>
    <w:rsid w:val="00B16EB9"/>
    <w:rsid w:val="00B22287"/>
    <w:rsid w:val="00B25BEE"/>
    <w:rsid w:val="00BB0922"/>
    <w:rsid w:val="00BF253D"/>
    <w:rsid w:val="00BF6496"/>
    <w:rsid w:val="00C0439D"/>
    <w:rsid w:val="00C055EC"/>
    <w:rsid w:val="00C14B86"/>
    <w:rsid w:val="00C32BA2"/>
    <w:rsid w:val="00C3737C"/>
    <w:rsid w:val="00C4203F"/>
    <w:rsid w:val="00C513F8"/>
    <w:rsid w:val="00C825DF"/>
    <w:rsid w:val="00CA6A48"/>
    <w:rsid w:val="00CC53B5"/>
    <w:rsid w:val="00CE7736"/>
    <w:rsid w:val="00D01268"/>
    <w:rsid w:val="00D07AE3"/>
    <w:rsid w:val="00D22052"/>
    <w:rsid w:val="00D42260"/>
    <w:rsid w:val="00DE19FD"/>
    <w:rsid w:val="00DF3768"/>
    <w:rsid w:val="00E065BF"/>
    <w:rsid w:val="00E078F6"/>
    <w:rsid w:val="00E26B55"/>
    <w:rsid w:val="00E3268A"/>
    <w:rsid w:val="00E331D6"/>
    <w:rsid w:val="00E33E62"/>
    <w:rsid w:val="00E44A85"/>
    <w:rsid w:val="00E51F1D"/>
    <w:rsid w:val="00E8476E"/>
    <w:rsid w:val="00E9057D"/>
    <w:rsid w:val="00EC425E"/>
    <w:rsid w:val="00ED2F74"/>
    <w:rsid w:val="00F1563E"/>
    <w:rsid w:val="00F17BB6"/>
    <w:rsid w:val="00F3614D"/>
    <w:rsid w:val="00F50485"/>
    <w:rsid w:val="00F56704"/>
    <w:rsid w:val="00FA0BBD"/>
    <w:rsid w:val="00FA791A"/>
    <w:rsid w:val="00FC03E6"/>
    <w:rsid w:val="00FC4C4A"/>
    <w:rsid w:val="00FD0F86"/>
    <w:rsid w:val="00FF6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AAE61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0DD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A320DD"/>
    <w:pPr>
      <w:snapToGrid w:val="0"/>
      <w:spacing w:after="0" w:line="384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  <w:style w:type="paragraph" w:customStyle="1" w:styleId="1">
    <w:name w:val="표준1"/>
    <w:basedOn w:val="a"/>
    <w:link w:val="NormalChar"/>
    <w:rsid w:val="00A320DD"/>
    <w:pPr>
      <w:spacing w:line="256" w:lineRule="auto"/>
      <w:textAlignment w:val="baseline"/>
    </w:pPr>
    <w:rPr>
      <w:rFonts w:ascii="맑은 고딕" w:eastAsia="굴림" w:hAnsi="굴림" w:cs="굴림"/>
      <w:color w:val="000000"/>
      <w:szCs w:val="20"/>
    </w:rPr>
  </w:style>
  <w:style w:type="paragraph" w:styleId="a4">
    <w:name w:val="header"/>
    <w:basedOn w:val="a"/>
    <w:link w:val="Char"/>
    <w:uiPriority w:val="99"/>
    <w:unhideWhenUsed/>
    <w:rsid w:val="00A320D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A320DD"/>
  </w:style>
  <w:style w:type="paragraph" w:styleId="a5">
    <w:name w:val="footer"/>
    <w:basedOn w:val="a"/>
    <w:link w:val="Char0"/>
    <w:uiPriority w:val="99"/>
    <w:unhideWhenUsed/>
    <w:rsid w:val="00A320D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A320DD"/>
  </w:style>
  <w:style w:type="paragraph" w:customStyle="1" w:styleId="EndNoteBibliographyTitle">
    <w:name w:val="EndNote Bibliography Title"/>
    <w:basedOn w:val="a"/>
    <w:link w:val="EndNoteBibliographyTitleChar"/>
    <w:rsid w:val="00A320DD"/>
    <w:pPr>
      <w:spacing w:after="0"/>
      <w:jc w:val="center"/>
    </w:pPr>
    <w:rPr>
      <w:rFonts w:ascii="맑은 고딕" w:eastAsia="맑은 고딕" w:hAnsi="맑은 고딕" w:cs="굴림"/>
      <w:noProof/>
      <w:color w:val="000000"/>
      <w:szCs w:val="20"/>
    </w:rPr>
  </w:style>
  <w:style w:type="character" w:customStyle="1" w:styleId="NormalChar">
    <w:name w:val="Normal Char"/>
    <w:basedOn w:val="a0"/>
    <w:link w:val="1"/>
    <w:rsid w:val="00A320DD"/>
    <w:rPr>
      <w:rFonts w:ascii="맑은 고딕" w:eastAsia="굴림" w:hAnsi="굴림" w:cs="굴림"/>
      <w:color w:val="000000"/>
      <w:szCs w:val="20"/>
    </w:rPr>
  </w:style>
  <w:style w:type="character" w:customStyle="1" w:styleId="EndNoteBibliographyTitleChar">
    <w:name w:val="EndNote Bibliography Title Char"/>
    <w:basedOn w:val="NormalChar"/>
    <w:link w:val="EndNoteBibliographyTitle"/>
    <w:rsid w:val="00A320DD"/>
    <w:rPr>
      <w:rFonts w:ascii="맑은 고딕" w:eastAsia="맑은 고딕" w:hAnsi="맑은 고딕" w:cs="굴림"/>
      <w:noProof/>
      <w:color w:val="000000"/>
      <w:szCs w:val="20"/>
    </w:rPr>
  </w:style>
  <w:style w:type="paragraph" w:customStyle="1" w:styleId="EndNoteBibliography">
    <w:name w:val="EndNote Bibliography"/>
    <w:basedOn w:val="a"/>
    <w:link w:val="EndNoteBibliographyChar"/>
    <w:rsid w:val="00A320DD"/>
    <w:pPr>
      <w:spacing w:line="240" w:lineRule="auto"/>
    </w:pPr>
    <w:rPr>
      <w:rFonts w:ascii="맑은 고딕" w:eastAsia="맑은 고딕" w:hAnsi="맑은 고딕" w:cs="굴림"/>
      <w:noProof/>
      <w:color w:val="000000"/>
      <w:szCs w:val="20"/>
    </w:rPr>
  </w:style>
  <w:style w:type="character" w:customStyle="1" w:styleId="EndNoteBibliographyChar">
    <w:name w:val="EndNote Bibliography Char"/>
    <w:basedOn w:val="NormalChar"/>
    <w:link w:val="EndNoteBibliography"/>
    <w:rsid w:val="00A320DD"/>
    <w:rPr>
      <w:rFonts w:ascii="맑은 고딕" w:eastAsia="맑은 고딕" w:hAnsi="맑은 고딕" w:cs="굴림"/>
      <w:noProof/>
      <w:color w:val="000000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A320D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A320DD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A320DD"/>
    <w:rPr>
      <w:sz w:val="18"/>
      <w:szCs w:val="18"/>
    </w:rPr>
  </w:style>
  <w:style w:type="paragraph" w:styleId="a8">
    <w:name w:val="annotation text"/>
    <w:basedOn w:val="a"/>
    <w:link w:val="Char2"/>
    <w:uiPriority w:val="99"/>
    <w:unhideWhenUsed/>
    <w:rsid w:val="00A320DD"/>
    <w:pPr>
      <w:jc w:val="left"/>
    </w:pPr>
  </w:style>
  <w:style w:type="character" w:customStyle="1" w:styleId="Char2">
    <w:name w:val="메모 텍스트 Char"/>
    <w:basedOn w:val="a0"/>
    <w:link w:val="a8"/>
    <w:uiPriority w:val="99"/>
    <w:rsid w:val="00A320DD"/>
  </w:style>
  <w:style w:type="paragraph" w:styleId="a9">
    <w:name w:val="annotation subject"/>
    <w:basedOn w:val="a8"/>
    <w:next w:val="a8"/>
    <w:link w:val="Char3"/>
    <w:uiPriority w:val="99"/>
    <w:semiHidden/>
    <w:unhideWhenUsed/>
    <w:rsid w:val="00A320DD"/>
    <w:rPr>
      <w:b/>
      <w:bCs/>
    </w:rPr>
  </w:style>
  <w:style w:type="character" w:customStyle="1" w:styleId="Char3">
    <w:name w:val="메모 주제 Char"/>
    <w:basedOn w:val="Char2"/>
    <w:link w:val="a9"/>
    <w:uiPriority w:val="99"/>
    <w:semiHidden/>
    <w:rsid w:val="00A320DD"/>
    <w:rPr>
      <w:b/>
      <w:bCs/>
    </w:rPr>
  </w:style>
  <w:style w:type="paragraph" w:styleId="aa">
    <w:name w:val="Revision"/>
    <w:hidden/>
    <w:uiPriority w:val="99"/>
    <w:semiHidden/>
    <w:rsid w:val="00A320DD"/>
    <w:pPr>
      <w:spacing w:after="0" w:line="240" w:lineRule="auto"/>
      <w:jc w:val="left"/>
    </w:pPr>
  </w:style>
  <w:style w:type="character" w:styleId="ab">
    <w:name w:val="Hyperlink"/>
    <w:basedOn w:val="a0"/>
    <w:uiPriority w:val="99"/>
    <w:unhideWhenUsed/>
    <w:rsid w:val="00A320DD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A320DD"/>
    <w:rPr>
      <w:color w:val="605E5C"/>
      <w:shd w:val="clear" w:color="auto" w:fill="E1DFDD"/>
    </w:rPr>
  </w:style>
  <w:style w:type="paragraph" w:styleId="ac">
    <w:name w:val="List Paragraph"/>
    <w:basedOn w:val="a"/>
    <w:uiPriority w:val="34"/>
    <w:qFormat/>
    <w:rsid w:val="00A320DD"/>
    <w:pPr>
      <w:ind w:leftChars="400" w:left="800"/>
    </w:pPr>
  </w:style>
  <w:style w:type="paragraph" w:styleId="ad">
    <w:name w:val="Normal (Web)"/>
    <w:basedOn w:val="a"/>
    <w:uiPriority w:val="99"/>
    <w:semiHidden/>
    <w:unhideWhenUsed/>
    <w:rsid w:val="00A320DD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e">
    <w:name w:val="caption"/>
    <w:basedOn w:val="a"/>
    <w:next w:val="a"/>
    <w:uiPriority w:val="35"/>
    <w:unhideWhenUsed/>
    <w:qFormat/>
    <w:rsid w:val="00A320DD"/>
    <w:rPr>
      <w:b/>
      <w:bCs/>
      <w:szCs w:val="20"/>
    </w:rPr>
  </w:style>
  <w:style w:type="character" w:styleId="af">
    <w:name w:val="FollowedHyperlink"/>
    <w:basedOn w:val="a0"/>
    <w:uiPriority w:val="99"/>
    <w:semiHidden/>
    <w:unhideWhenUsed/>
    <w:rsid w:val="00A320DD"/>
    <w:rPr>
      <w:color w:val="954F72" w:themeColor="followedHyperlink"/>
      <w:u w:val="single"/>
    </w:rPr>
  </w:style>
  <w:style w:type="character" w:styleId="af0">
    <w:name w:val="Strong"/>
    <w:basedOn w:val="a0"/>
    <w:uiPriority w:val="22"/>
    <w:qFormat/>
    <w:rsid w:val="00A320DD"/>
    <w:rPr>
      <w:b/>
      <w:bCs/>
    </w:rPr>
  </w:style>
  <w:style w:type="character" w:styleId="af1">
    <w:name w:val="line number"/>
    <w:basedOn w:val="a0"/>
    <w:uiPriority w:val="99"/>
    <w:semiHidden/>
    <w:unhideWhenUsed/>
    <w:rsid w:val="007A54D9"/>
  </w:style>
  <w:style w:type="character" w:customStyle="1" w:styleId="UnresolvedMention">
    <w:name w:val="Unresolved Mention"/>
    <w:basedOn w:val="a0"/>
    <w:uiPriority w:val="99"/>
    <w:semiHidden/>
    <w:unhideWhenUsed/>
    <w:rsid w:val="004707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AD48440F-471C-D54B-80E2-1D034D5D45E6}">
  <we:reference id="wa200001011" version="1.2.0.0" store="en-US" storeType="OMEX"/>
  <we:alternateReferences>
    <we:reference id="WA200001011" version="1.2.0.0" store="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2022-03-02T04:08:00Z</dcterms:created>
  <dcterms:modified xsi:type="dcterms:W3CDTF">2022-03-02T04:08:00Z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documentId_748</vt:lpwstr>
  </property>
  <property fmtid="{D5CDD505-2E9C-101B-9397-08002B2CF9AE}" pid="3" name="grammarly_documentContext">
    <vt:lpwstr>{"goals":[],"domain":"general","emotions":[],"dialect":"american"}</vt:lpwstr>
  </property>
</Properties>
</file>