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14307" w14:textId="29753E62" w:rsidR="005279A8" w:rsidRPr="00A4604D" w:rsidRDefault="00A64FEE" w:rsidP="00A4604D">
      <w:pPr>
        <w:wordWrap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Supplementary </w:t>
      </w:r>
      <w:r w:rsidR="00B5029E">
        <w:rPr>
          <w:rFonts w:ascii="Arial" w:hAnsi="Arial" w:cs="Arial"/>
          <w:b/>
          <w:sz w:val="24"/>
          <w:szCs w:val="24"/>
        </w:rPr>
        <w:t xml:space="preserve">Material </w:t>
      </w:r>
      <w:bookmarkStart w:id="0" w:name="_GoBack"/>
      <w:bookmarkEnd w:id="0"/>
      <w:r w:rsidR="005279A8" w:rsidRPr="00A4604D">
        <w:rPr>
          <w:rFonts w:ascii="Arial" w:hAnsi="Arial" w:cs="Arial"/>
          <w:b/>
          <w:sz w:val="24"/>
          <w:szCs w:val="24"/>
        </w:rPr>
        <w:t xml:space="preserve">4. </w:t>
      </w:r>
      <w:r w:rsidR="00D17187" w:rsidRPr="00D17187">
        <w:rPr>
          <w:rFonts w:ascii="Arial" w:hAnsi="Arial" w:cs="Arial"/>
          <w:b/>
          <w:sz w:val="24"/>
          <w:szCs w:val="24"/>
        </w:rPr>
        <w:t>Incidence of infectious endophthalmitis after intravitreal anti-vascular endothelial growth factor injections stratified by year and drugs for each participating center</w:t>
      </w:r>
    </w:p>
    <w:p w14:paraId="25954B05" w14:textId="77777777" w:rsidR="005279A8" w:rsidRPr="00A4604D" w:rsidRDefault="005279A8" w:rsidP="00A4604D">
      <w:pPr>
        <w:wordWrap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502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5"/>
        <w:gridCol w:w="796"/>
        <w:gridCol w:w="796"/>
        <w:gridCol w:w="914"/>
        <w:gridCol w:w="567"/>
        <w:gridCol w:w="850"/>
        <w:gridCol w:w="851"/>
        <w:gridCol w:w="798"/>
        <w:gridCol w:w="795"/>
        <w:gridCol w:w="958"/>
        <w:gridCol w:w="567"/>
        <w:gridCol w:w="851"/>
        <w:gridCol w:w="850"/>
        <w:gridCol w:w="749"/>
        <w:gridCol w:w="952"/>
        <w:gridCol w:w="851"/>
        <w:gridCol w:w="582"/>
        <w:gridCol w:w="795"/>
        <w:gridCol w:w="795"/>
      </w:tblGrid>
      <w:tr w:rsidR="0025228A" w:rsidRPr="00A4604D" w14:paraId="432FBB98" w14:textId="77777777" w:rsidTr="00B82F6B">
        <w:trPr>
          <w:trHeight w:val="38"/>
        </w:trPr>
        <w:tc>
          <w:tcPr>
            <w:tcW w:w="1185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BD2BC" w14:textId="6A0FC8B1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774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060EC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Bevacizumab</w:t>
            </w:r>
          </w:p>
        </w:tc>
        <w:tc>
          <w:tcPr>
            <w:tcW w:w="4819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3037E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Ranibizumab</w:t>
            </w:r>
          </w:p>
        </w:tc>
        <w:tc>
          <w:tcPr>
            <w:tcW w:w="4724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9D6BC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Aflibercept</w:t>
            </w:r>
          </w:p>
        </w:tc>
      </w:tr>
      <w:tr w:rsidR="0025228A" w:rsidRPr="00A4604D" w14:paraId="105F517D" w14:textId="77777777" w:rsidTr="00B82F6B">
        <w:trPr>
          <w:trHeight w:val="73"/>
        </w:trPr>
        <w:tc>
          <w:tcPr>
            <w:tcW w:w="1185" w:type="dxa"/>
            <w:vMerge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14:paraId="193C9322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0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53BD2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Without </w:t>
            </w:r>
            <w:proofErr w:type="spellStart"/>
            <w:r w:rsidRPr="00A4604D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Endo</w:t>
            </w:r>
            <w:r w:rsidR="007C0C36" w:rsidRPr="00A4604D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pthalmitis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4B12B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With </w:t>
            </w:r>
            <w:proofErr w:type="spellStart"/>
            <w:r w:rsidRPr="00A4604D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Endo</w:t>
            </w:r>
            <w:r w:rsidR="007C0C36" w:rsidRPr="00A4604D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pthalmitis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D9C36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Without </w:t>
            </w:r>
            <w:proofErr w:type="spellStart"/>
            <w:r w:rsidRPr="00A4604D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Endo</w:t>
            </w:r>
            <w:r w:rsidR="007C0C36" w:rsidRPr="00A4604D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pthalmitis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E7213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With </w:t>
            </w:r>
            <w:proofErr w:type="spellStart"/>
            <w:r w:rsidRPr="00A4604D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Endo</w:t>
            </w:r>
            <w:r w:rsidR="007C0C36" w:rsidRPr="00A4604D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pthalmitis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B0E0F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Without </w:t>
            </w:r>
            <w:proofErr w:type="spellStart"/>
            <w:r w:rsidRPr="00A4604D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Endo</w:t>
            </w:r>
            <w:r w:rsidR="007C0C36" w:rsidRPr="00A4604D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pthalmitis</w:t>
            </w:r>
            <w:proofErr w:type="spellEnd"/>
          </w:p>
        </w:tc>
        <w:tc>
          <w:tcPr>
            <w:tcW w:w="217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7100B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With </w:t>
            </w:r>
            <w:proofErr w:type="spellStart"/>
            <w:r w:rsidRPr="00A4604D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Endo</w:t>
            </w:r>
            <w:r w:rsidR="007C0C36" w:rsidRPr="00A4604D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pthalmitis</w:t>
            </w:r>
            <w:proofErr w:type="spellEnd"/>
          </w:p>
        </w:tc>
      </w:tr>
      <w:tr w:rsidR="0025228A" w:rsidRPr="00A4604D" w14:paraId="383A73C4" w14:textId="77777777" w:rsidTr="00B82F6B">
        <w:trPr>
          <w:trHeight w:val="73"/>
        </w:trPr>
        <w:tc>
          <w:tcPr>
            <w:tcW w:w="1185" w:type="dxa"/>
            <w:tcBorders>
              <w:top w:val="single" w:sz="4" w:space="0" w:color="auto"/>
              <w:bottom w:val="single" w:sz="8" w:space="0" w:color="auto"/>
            </w:tcBorders>
            <w:vAlign w:val="center"/>
            <w:hideMark/>
          </w:tcPr>
          <w:p w14:paraId="33C5D392" w14:textId="457F27C8" w:rsidR="005279A8" w:rsidRPr="003836C9" w:rsidRDefault="00A4604D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3836C9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>Center</w:t>
            </w:r>
          </w:p>
        </w:tc>
        <w:tc>
          <w:tcPr>
            <w:tcW w:w="7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752537E" w14:textId="6E53E45C" w:rsidR="005279A8" w:rsidRPr="00A4604D" w:rsidRDefault="00B63136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>A</w:t>
            </w:r>
          </w:p>
        </w:tc>
        <w:tc>
          <w:tcPr>
            <w:tcW w:w="7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C59DF3E" w14:textId="236C9695" w:rsidR="005279A8" w:rsidRPr="00A4604D" w:rsidRDefault="00B63136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>B</w:t>
            </w:r>
          </w:p>
        </w:tc>
        <w:tc>
          <w:tcPr>
            <w:tcW w:w="91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D61886" w14:textId="17D9A108" w:rsidR="005279A8" w:rsidRPr="00A4604D" w:rsidRDefault="00B63136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>C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677C610" w14:textId="13036DA6" w:rsidR="005279A8" w:rsidRPr="00A4604D" w:rsidRDefault="00B63136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BF6378B" w14:textId="0592468F" w:rsidR="005279A8" w:rsidRPr="00A4604D" w:rsidRDefault="00B63136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>B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BDA045" w14:textId="57A999D7" w:rsidR="005279A8" w:rsidRPr="00A4604D" w:rsidRDefault="00B63136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>C</w:t>
            </w:r>
          </w:p>
        </w:tc>
        <w:tc>
          <w:tcPr>
            <w:tcW w:w="7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8BA498F" w14:textId="207FA84C" w:rsidR="005279A8" w:rsidRPr="00A4604D" w:rsidRDefault="00B63136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>A</w:t>
            </w:r>
          </w:p>
        </w:tc>
        <w:tc>
          <w:tcPr>
            <w:tcW w:w="7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DA4F2A0" w14:textId="5C682142" w:rsidR="005279A8" w:rsidRPr="00A4604D" w:rsidRDefault="00B63136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>B</w:t>
            </w:r>
          </w:p>
        </w:tc>
        <w:tc>
          <w:tcPr>
            <w:tcW w:w="9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FCD1BF" w14:textId="21D0BCEA" w:rsidR="005279A8" w:rsidRPr="00A4604D" w:rsidRDefault="00B63136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>C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D075C43" w14:textId="5F5DE5D4" w:rsidR="005279A8" w:rsidRPr="00A4604D" w:rsidRDefault="00B63136" w:rsidP="00B631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>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E6B41F1" w14:textId="3046EA75" w:rsidR="005279A8" w:rsidRPr="00A4604D" w:rsidRDefault="00B63136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>B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CD9EF4" w14:textId="2B9D4852" w:rsidR="005279A8" w:rsidRPr="00A4604D" w:rsidRDefault="00B63136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>C</w:t>
            </w:r>
          </w:p>
        </w:tc>
        <w:tc>
          <w:tcPr>
            <w:tcW w:w="7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257DFC5" w14:textId="4BEC4602" w:rsidR="005279A8" w:rsidRPr="00A4604D" w:rsidRDefault="00B63136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>A</w:t>
            </w:r>
          </w:p>
        </w:tc>
        <w:tc>
          <w:tcPr>
            <w:tcW w:w="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03035F9" w14:textId="42469ADC" w:rsidR="005279A8" w:rsidRPr="00A4604D" w:rsidRDefault="00B63136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>B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936E24" w14:textId="29AFC57C" w:rsidR="005279A8" w:rsidRPr="00A4604D" w:rsidRDefault="00B63136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>C</w:t>
            </w:r>
          </w:p>
        </w:tc>
        <w:tc>
          <w:tcPr>
            <w:tcW w:w="5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6F54F5F" w14:textId="5737FE89" w:rsidR="005279A8" w:rsidRPr="00A4604D" w:rsidRDefault="00B63136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>A</w:t>
            </w:r>
          </w:p>
        </w:tc>
        <w:tc>
          <w:tcPr>
            <w:tcW w:w="7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BF29F65" w14:textId="1A2CBB78" w:rsidR="005279A8" w:rsidRPr="00A4604D" w:rsidRDefault="00B63136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>B</w:t>
            </w:r>
          </w:p>
        </w:tc>
        <w:tc>
          <w:tcPr>
            <w:tcW w:w="7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D99BC9" w14:textId="41209B13" w:rsidR="005279A8" w:rsidRPr="00A4604D" w:rsidRDefault="00B63136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>C</w:t>
            </w:r>
          </w:p>
        </w:tc>
      </w:tr>
      <w:tr w:rsidR="0025228A" w:rsidRPr="00A4604D" w14:paraId="294B2777" w14:textId="77777777" w:rsidTr="00B82F6B">
        <w:trPr>
          <w:trHeight w:val="73"/>
        </w:trPr>
        <w:tc>
          <w:tcPr>
            <w:tcW w:w="118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808E2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2007</w:t>
            </w:r>
          </w:p>
        </w:tc>
        <w:tc>
          <w:tcPr>
            <w:tcW w:w="79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9A868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673</w:t>
            </w:r>
          </w:p>
        </w:tc>
        <w:tc>
          <w:tcPr>
            <w:tcW w:w="79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CBE839B" w14:textId="74E1F6B6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</w:t>
            </w:r>
            <w:r w:rsidR="005527D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</w:t>
            </w: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614</w:t>
            </w:r>
          </w:p>
        </w:tc>
        <w:tc>
          <w:tcPr>
            <w:tcW w:w="91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3CBCBBE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40A5F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F1EA9E4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6685F54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DE8A4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F72AE39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D92A7F6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24789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FBF0AF7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F14886A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4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20687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B812F7A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6072B46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3C8A4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E04F580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F4AF2A2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</w:tr>
      <w:tr w:rsidR="0025228A" w:rsidRPr="00A4604D" w14:paraId="2D86BA8F" w14:textId="77777777" w:rsidTr="00B82F6B">
        <w:trPr>
          <w:trHeight w:val="73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335C863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2008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015554BC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791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14:paraId="41A070CF" w14:textId="28FFB57B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</w:t>
            </w:r>
            <w:r w:rsidR="005527D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</w:t>
            </w: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933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43149E1A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0215C7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00A2DF7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9218D3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14:paraId="2CCF240E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56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14:paraId="21A6F8EA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DA7FBF5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799C67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471F04F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1CFF30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14:paraId="2D768AE9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37BBE883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D3A83B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58E9B394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14:paraId="189B0DEF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F724326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</w:tr>
      <w:tr w:rsidR="0025228A" w:rsidRPr="00A4604D" w14:paraId="29045A98" w14:textId="77777777" w:rsidTr="00B82F6B">
        <w:trPr>
          <w:trHeight w:val="73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4AFCACE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2009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070405EC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991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14:paraId="4063F458" w14:textId="36E92365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</w:t>
            </w:r>
            <w:r w:rsidR="005527D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</w:t>
            </w: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159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55A1A3FE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1D20D0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980A7BA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AF4E15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14:paraId="3B53485B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352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14:paraId="050BA4E7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522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AC1DD3A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50D375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9CD2418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EE787A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14:paraId="109085F0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36F02B6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C7AE46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1B758913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14:paraId="071868FC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E803F2C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</w:tr>
      <w:tr w:rsidR="0025228A" w:rsidRPr="00A4604D" w14:paraId="715A2219" w14:textId="77777777" w:rsidTr="00B82F6B">
        <w:trPr>
          <w:trHeight w:val="73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7144A5E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2010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5075C71F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972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14:paraId="5164DB55" w14:textId="6D1417FD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</w:t>
            </w:r>
            <w:r w:rsidR="005527D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</w:t>
            </w: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995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253F3B60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D59025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D078CBE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AF42CB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14:paraId="3FA243A2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694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14:paraId="4F09682E" w14:textId="76F8060D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</w:t>
            </w:r>
            <w:r w:rsidR="005527D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</w:t>
            </w: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216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6EE8DBE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C0947A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F0D0016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C917E6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14:paraId="3DA6861B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38739273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C62683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00C0362D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14:paraId="68EB13DE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D661C58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</w:tr>
      <w:tr w:rsidR="0025228A" w:rsidRPr="00A4604D" w14:paraId="63A6365A" w14:textId="77777777" w:rsidTr="00B82F6B">
        <w:trPr>
          <w:trHeight w:val="73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9DB19E3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2011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557CD63B" w14:textId="3A615C5F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</w:t>
            </w:r>
            <w:r w:rsidR="005527D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</w:t>
            </w: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129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14:paraId="31337B30" w14:textId="2FFF3800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</w:t>
            </w:r>
            <w:r w:rsidR="005527D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</w:t>
            </w: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948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1F09AD8B" w14:textId="1BC2ABD1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</w:t>
            </w:r>
            <w:r w:rsidR="005527D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</w:t>
            </w: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535D73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634E836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BD1484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14:paraId="0EC8EEF0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613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14:paraId="4D831EA4" w14:textId="240D17A3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</w:t>
            </w:r>
            <w:r w:rsidR="005527D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</w:t>
            </w: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045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A3B4EEC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4F894E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6533972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CFA886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14:paraId="2680FBEA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3D4D14AD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1F146D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305F82CC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14:paraId="5B29A6D9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7F2AB65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</w:tr>
      <w:tr w:rsidR="0025228A" w:rsidRPr="00A4604D" w14:paraId="5BA292F2" w14:textId="77777777" w:rsidTr="00B82F6B">
        <w:trPr>
          <w:trHeight w:val="73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A8013C7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2012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1E83A784" w14:textId="44218A71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</w:t>
            </w:r>
            <w:r w:rsidR="005527D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</w:t>
            </w: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249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14:paraId="3BBE2DEC" w14:textId="699C65EE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</w:t>
            </w:r>
            <w:r w:rsidR="005527D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</w:t>
            </w: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523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09F48EB4" w14:textId="1646229B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</w:t>
            </w:r>
            <w:r w:rsidR="005527D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</w:t>
            </w: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134C50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D634007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9C1167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14:paraId="2554737D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647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14:paraId="33DF386F" w14:textId="255085E2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</w:t>
            </w:r>
            <w:r w:rsidR="005527D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</w:t>
            </w: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005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584D2BE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958364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9DE47EE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7A3C92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14:paraId="2F726EFA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541840AA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759D6A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5824B550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14:paraId="134C94AF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BF0B026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</w:tr>
      <w:tr w:rsidR="0025228A" w:rsidRPr="00A4604D" w14:paraId="72BEC9AF" w14:textId="77777777" w:rsidTr="00B82F6B">
        <w:trPr>
          <w:trHeight w:val="73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6EC328C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2013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2E5BD62A" w14:textId="55C8FA66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</w:t>
            </w:r>
            <w:r w:rsidR="005527D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</w:t>
            </w: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255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14:paraId="1433D0AB" w14:textId="781F736F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</w:t>
            </w:r>
            <w:r w:rsidR="005527D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</w:t>
            </w: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871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22D8E792" w14:textId="1BAA5832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</w:t>
            </w:r>
            <w:r w:rsidR="005527D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</w:t>
            </w: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388F66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2E22135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20D07C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14:paraId="4DEB03FB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955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14:paraId="4C049358" w14:textId="1D2CF563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</w:t>
            </w:r>
            <w:r w:rsidR="005527D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</w:t>
            </w: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558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69564AB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369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43DBD3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254F01E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8C66CC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14:paraId="385066EB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7F8911CB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7CA370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7096E1EA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14:paraId="6765D33A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86556C6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</w:tr>
      <w:tr w:rsidR="0025228A" w:rsidRPr="00A4604D" w14:paraId="7545A531" w14:textId="77777777" w:rsidTr="00B82F6B">
        <w:trPr>
          <w:trHeight w:val="73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C4C4406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2014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34DA60FD" w14:textId="1A3B03BB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</w:t>
            </w:r>
            <w:r w:rsidR="005527D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</w:t>
            </w: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373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14:paraId="38C79656" w14:textId="79B38C6F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</w:t>
            </w:r>
            <w:r w:rsidR="005527D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</w:t>
            </w: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786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5BDF4592" w14:textId="71063F5E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</w:t>
            </w:r>
            <w:r w:rsidR="005527D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</w:t>
            </w: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7CD433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2E55A0F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BCA767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14:paraId="776EC580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732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14:paraId="6F9BAA58" w14:textId="60CE98FA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</w:t>
            </w:r>
            <w:r w:rsidR="005527D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</w:t>
            </w: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182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1E2F312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93D22E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3F303FA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EC82C9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14:paraId="08622141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278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37A271FC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FBB34D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134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6C1A7A3F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14:paraId="4ED0A4AB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54A0F9C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</w:tr>
      <w:tr w:rsidR="0025228A" w:rsidRPr="00A4604D" w14:paraId="4A6EBB7D" w14:textId="77777777" w:rsidTr="00B82F6B">
        <w:trPr>
          <w:trHeight w:val="73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BDF3A9F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2015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0DD895F2" w14:textId="650AED41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</w:t>
            </w:r>
            <w:r w:rsidR="005527D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</w:t>
            </w: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799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14:paraId="48FD1086" w14:textId="6F786B26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</w:t>
            </w:r>
            <w:r w:rsidR="005527D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</w:t>
            </w: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339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2F6FB395" w14:textId="17B9E4C0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</w:t>
            </w:r>
            <w:r w:rsidR="005527D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</w:t>
            </w: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4918DE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E4BF043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4D1EAB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14:paraId="139E685B" w14:textId="7BF4BCB2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</w:t>
            </w:r>
            <w:r w:rsidR="005527D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</w:t>
            </w: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021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14:paraId="3F1623A1" w14:textId="70CF89A1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</w:t>
            </w:r>
            <w:r w:rsidR="005527D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</w:t>
            </w: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417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F61B6A6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A8CC01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0A72A10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0590A3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14:paraId="488A9B79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781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087B5E22" w14:textId="3AAD68F9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</w:t>
            </w:r>
            <w:r w:rsidR="005527D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</w:t>
            </w: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D6E469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228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72059AD6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14:paraId="5C11E5F9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5B06064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</w:tr>
      <w:tr w:rsidR="0025228A" w:rsidRPr="00A4604D" w14:paraId="33B4FB9F" w14:textId="77777777" w:rsidTr="00B82F6B">
        <w:trPr>
          <w:trHeight w:val="73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51B781D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2016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59DBB1DF" w14:textId="6F3CCC06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</w:t>
            </w:r>
            <w:r w:rsidR="005527D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</w:t>
            </w: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060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14:paraId="5C43A0D6" w14:textId="66914E5E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</w:t>
            </w:r>
            <w:r w:rsidR="005527D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</w:t>
            </w: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553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297E1001" w14:textId="518946EE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</w:t>
            </w:r>
            <w:r w:rsidR="005527D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</w:t>
            </w: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38BD2B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FBE0D69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155979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14:paraId="7316592F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830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14:paraId="3B68654C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920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F02ECF4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49060A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279665A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5877CB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14:paraId="7AF86C34" w14:textId="7D55FF3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</w:t>
            </w:r>
            <w:r w:rsidR="005527D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</w:t>
            </w: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054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275BEF58" w14:textId="2A6D3595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</w:t>
            </w:r>
            <w:r w:rsidR="005527D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</w:t>
            </w: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F9BE8A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222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640F771E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14:paraId="4059A293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9BEB1BA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</w:tr>
      <w:tr w:rsidR="0025228A" w:rsidRPr="00A4604D" w14:paraId="02D0C254" w14:textId="77777777" w:rsidTr="00B82F6B">
        <w:trPr>
          <w:trHeight w:val="73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125CE71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2017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626D8A0F" w14:textId="0A6BF439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</w:t>
            </w:r>
            <w:r w:rsidR="005527D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</w:t>
            </w: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035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14:paraId="1F564674" w14:textId="682174F8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7</w:t>
            </w:r>
            <w:r w:rsidR="005527D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</w:t>
            </w: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253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4BD9A449" w14:textId="1A73069C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</w:t>
            </w:r>
            <w:r w:rsidR="005527D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</w:t>
            </w: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805DAE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296E243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72D62B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14:paraId="6D8F0171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639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14:paraId="22373361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972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ABAD64C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BBF515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1B5E771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7CB875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14:paraId="1DBD5B9D" w14:textId="672CE168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</w:t>
            </w:r>
            <w:r w:rsidR="005527D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</w:t>
            </w: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283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04705A4C" w14:textId="1E291DE9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</w:t>
            </w:r>
            <w:r w:rsidR="005527D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</w:t>
            </w: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608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44DB4A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213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1D9DA33E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14:paraId="438C3094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4307A4D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</w:tr>
      <w:tr w:rsidR="0025228A" w:rsidRPr="00A4604D" w14:paraId="6AF3C9EC" w14:textId="77777777" w:rsidTr="00B82F6B">
        <w:trPr>
          <w:trHeight w:val="73"/>
        </w:trPr>
        <w:tc>
          <w:tcPr>
            <w:tcW w:w="118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BC8CA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2018</w:t>
            </w:r>
          </w:p>
        </w:tc>
        <w:tc>
          <w:tcPr>
            <w:tcW w:w="79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2B0AC" w14:textId="6A84F3DD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</w:t>
            </w:r>
            <w:r w:rsidR="005527D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</w:t>
            </w: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893</w:t>
            </w:r>
          </w:p>
        </w:tc>
        <w:tc>
          <w:tcPr>
            <w:tcW w:w="79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0108550" w14:textId="098C583B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</w:t>
            </w:r>
            <w:r w:rsidR="005527D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</w:t>
            </w: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103</w:t>
            </w:r>
          </w:p>
        </w:tc>
        <w:tc>
          <w:tcPr>
            <w:tcW w:w="9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D704D5" w14:textId="49D14299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</w:t>
            </w:r>
            <w:r w:rsidR="005527D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</w:t>
            </w: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130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1571E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AD7D76B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6FDC38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79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01A98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634</w:t>
            </w: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4E939A6" w14:textId="64DFEB62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</w:t>
            </w:r>
            <w:r w:rsidR="005527D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</w:t>
            </w: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343</w:t>
            </w:r>
          </w:p>
        </w:tc>
        <w:tc>
          <w:tcPr>
            <w:tcW w:w="9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5555AC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417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45C16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E0D7F1A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D1CA62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4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DE573" w14:textId="3FD03982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</w:t>
            </w:r>
            <w:r w:rsidR="005527D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</w:t>
            </w: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663</w:t>
            </w:r>
          </w:p>
        </w:tc>
        <w:tc>
          <w:tcPr>
            <w:tcW w:w="95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C682A12" w14:textId="323B0B31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</w:t>
            </w:r>
            <w:r w:rsidR="005527D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</w:t>
            </w: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181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22BE58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485</w:t>
            </w:r>
          </w:p>
        </w:tc>
        <w:tc>
          <w:tcPr>
            <w:tcW w:w="58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D0C96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F08AF6E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3F001A" w14:textId="77777777" w:rsidR="005279A8" w:rsidRPr="00A4604D" w:rsidRDefault="005279A8" w:rsidP="00A460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4604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</w:tr>
    </w:tbl>
    <w:p w14:paraId="259652E7" w14:textId="77777777" w:rsidR="005279A8" w:rsidRPr="00A4604D" w:rsidRDefault="005279A8" w:rsidP="00A4604D">
      <w:pPr>
        <w:wordWrap/>
        <w:spacing w:after="0" w:line="240" w:lineRule="auto"/>
        <w:rPr>
          <w:rFonts w:ascii="Arial" w:hAnsi="Arial" w:cs="Arial"/>
          <w:sz w:val="24"/>
          <w:szCs w:val="24"/>
        </w:rPr>
      </w:pPr>
    </w:p>
    <w:p w14:paraId="12F73E9D" w14:textId="77777777" w:rsidR="001E355A" w:rsidRPr="00A4604D" w:rsidRDefault="001E355A" w:rsidP="00A4604D">
      <w:pPr>
        <w:wordWrap/>
        <w:spacing w:line="240" w:lineRule="auto"/>
        <w:rPr>
          <w:rFonts w:ascii="Arial" w:hAnsi="Arial" w:cs="Arial"/>
        </w:rPr>
      </w:pPr>
    </w:p>
    <w:sectPr w:rsidR="001E355A" w:rsidRPr="00A4604D" w:rsidSect="00A4604D">
      <w:headerReference w:type="default" r:id="rId6"/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BE790" w14:textId="77777777" w:rsidR="00F34AD5" w:rsidRDefault="00F34AD5" w:rsidP="00E16B06">
      <w:pPr>
        <w:spacing w:after="0" w:line="240" w:lineRule="auto"/>
      </w:pPr>
      <w:r>
        <w:separator/>
      </w:r>
    </w:p>
  </w:endnote>
  <w:endnote w:type="continuationSeparator" w:id="0">
    <w:p w14:paraId="1016B114" w14:textId="77777777" w:rsidR="00F34AD5" w:rsidRDefault="00F34AD5" w:rsidP="00E1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1FA84" w14:textId="77777777" w:rsidR="00F34AD5" w:rsidRDefault="00F34AD5" w:rsidP="00E16B06">
      <w:pPr>
        <w:spacing w:after="0" w:line="240" w:lineRule="auto"/>
      </w:pPr>
      <w:r>
        <w:separator/>
      </w:r>
    </w:p>
  </w:footnote>
  <w:footnote w:type="continuationSeparator" w:id="0">
    <w:p w14:paraId="00764DFE" w14:textId="77777777" w:rsidR="00F34AD5" w:rsidRDefault="00F34AD5" w:rsidP="00E16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74B46" w14:textId="5D0FFAE9" w:rsidR="00B5029E" w:rsidRDefault="00B5029E" w:rsidP="00B5029E">
    <w:pPr>
      <w:pStyle w:val="a4"/>
    </w:pPr>
    <w:r>
      <w:t xml:space="preserve">Volume: 43, Article ID: e2021097 </w:t>
    </w:r>
  </w:p>
  <w:p w14:paraId="1B8649E0" w14:textId="706ABB4F" w:rsidR="00B5029E" w:rsidRDefault="00B5029E" w:rsidP="00B5029E">
    <w:pPr>
      <w:pStyle w:val="a4"/>
    </w:pPr>
    <w:r>
      <w:t>https://doi.org/10.4178/epih.e2021097</w:t>
    </w:r>
    <w:r>
      <w:cr/>
    </w:r>
  </w:p>
  <w:p w14:paraId="1CD79A99" w14:textId="77777777" w:rsidR="00B5029E" w:rsidRDefault="00B502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A29"/>
    <w:rsid w:val="001B0845"/>
    <w:rsid w:val="001E355A"/>
    <w:rsid w:val="0025228A"/>
    <w:rsid w:val="003836C9"/>
    <w:rsid w:val="003D3F03"/>
    <w:rsid w:val="00527394"/>
    <w:rsid w:val="005279A8"/>
    <w:rsid w:val="005527D0"/>
    <w:rsid w:val="00590984"/>
    <w:rsid w:val="007C0C36"/>
    <w:rsid w:val="008A1A98"/>
    <w:rsid w:val="00A4604D"/>
    <w:rsid w:val="00A64FEE"/>
    <w:rsid w:val="00B5029E"/>
    <w:rsid w:val="00B63136"/>
    <w:rsid w:val="00B82F6B"/>
    <w:rsid w:val="00C959F6"/>
    <w:rsid w:val="00D17187"/>
    <w:rsid w:val="00D206F5"/>
    <w:rsid w:val="00E16B06"/>
    <w:rsid w:val="00EA789F"/>
    <w:rsid w:val="00F00967"/>
    <w:rsid w:val="00F34AD5"/>
    <w:rsid w:val="00F65062"/>
    <w:rsid w:val="00FB621E"/>
    <w:rsid w:val="00FD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408CA"/>
  <w15:chartTrackingRefBased/>
  <w15:docId w15:val="{7F4A7566-DC3C-46EC-8214-87585A8A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9A8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1A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A1A98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paragraph" w:styleId="a4">
    <w:name w:val="header"/>
    <w:basedOn w:val="a"/>
    <w:link w:val="Char0"/>
    <w:uiPriority w:val="99"/>
    <w:unhideWhenUsed/>
    <w:rsid w:val="00E16B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E16B06"/>
    <w:rPr>
      <w:kern w:val="2"/>
      <w:sz w:val="20"/>
      <w:lang w:eastAsia="ko-KR"/>
    </w:rPr>
  </w:style>
  <w:style w:type="paragraph" w:styleId="a5">
    <w:name w:val="footer"/>
    <w:basedOn w:val="a"/>
    <w:link w:val="Char1"/>
    <w:uiPriority w:val="99"/>
    <w:unhideWhenUsed/>
    <w:rsid w:val="00E16B0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E16B06"/>
    <w:rPr>
      <w:kern w:val="2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문용석</dc:creator>
  <cp:keywords/>
  <dc:description/>
  <cp:lastModifiedBy>KSE</cp:lastModifiedBy>
  <cp:revision>2</cp:revision>
  <dcterms:created xsi:type="dcterms:W3CDTF">2022-01-19T09:30:00Z</dcterms:created>
  <dcterms:modified xsi:type="dcterms:W3CDTF">2022-01-19T09:30:00Z</dcterms:modified>
</cp:coreProperties>
</file>