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12111" w14:textId="4E1EA388" w:rsidR="00744BAD" w:rsidRDefault="004F0660" w:rsidP="004924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Material 1. </w:t>
      </w:r>
      <w:r w:rsidRPr="001C4FD5">
        <w:rPr>
          <w:rFonts w:ascii="Times New Roman" w:hAnsi="Times New Roman" w:cs="Times New Roman"/>
          <w:b/>
          <w:sz w:val="24"/>
          <w:szCs w:val="24"/>
        </w:rPr>
        <w:t xml:space="preserve">Schedule of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C4FD5">
        <w:rPr>
          <w:rFonts w:ascii="Times New Roman" w:hAnsi="Times New Roman" w:cs="Times New Roman"/>
          <w:b/>
          <w:sz w:val="24"/>
          <w:szCs w:val="24"/>
        </w:rPr>
        <w:t xml:space="preserve">tudy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C4FD5">
        <w:rPr>
          <w:rFonts w:ascii="Times New Roman" w:hAnsi="Times New Roman" w:cs="Times New Roman"/>
          <w:b/>
          <w:sz w:val="24"/>
          <w:szCs w:val="24"/>
        </w:rPr>
        <w:t xml:space="preserve">ctivities for </w:t>
      </w:r>
      <w:r>
        <w:rPr>
          <w:rFonts w:ascii="Times New Roman" w:hAnsi="Times New Roman" w:cs="Times New Roman"/>
          <w:b/>
          <w:sz w:val="24"/>
          <w:szCs w:val="24"/>
        </w:rPr>
        <w:t>Pregnant W</w:t>
      </w:r>
      <w:r w:rsidRPr="001C4FD5">
        <w:rPr>
          <w:rFonts w:ascii="Times New Roman" w:hAnsi="Times New Roman" w:cs="Times New Roman"/>
          <w:b/>
          <w:sz w:val="24"/>
          <w:szCs w:val="24"/>
        </w:rPr>
        <w:t>omen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138C">
        <w:rPr>
          <w:rFonts w:ascii="Times New Roman" w:hAnsi="Times New Roman" w:cs="Times New Roman"/>
          <w:b/>
          <w:sz w:val="24"/>
          <w:szCs w:val="24"/>
        </w:rPr>
        <w:t>Zika</w:t>
      </w:r>
      <w:proofErr w:type="spellEnd"/>
      <w:r w:rsidRPr="005F13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138C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5F13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138C">
        <w:rPr>
          <w:rFonts w:ascii="Times New Roman" w:hAnsi="Times New Roman" w:cs="Times New Roman"/>
          <w:b/>
          <w:sz w:val="24"/>
          <w:szCs w:val="24"/>
        </w:rPr>
        <w:t>Embarazadas</w:t>
      </w:r>
      <w:proofErr w:type="spellEnd"/>
      <w:r w:rsidRPr="005F138C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5F138C">
        <w:rPr>
          <w:rFonts w:ascii="Times New Roman" w:hAnsi="Times New Roman" w:cs="Times New Roman"/>
          <w:b/>
          <w:sz w:val="24"/>
          <w:szCs w:val="24"/>
        </w:rPr>
        <w:t>Niños</w:t>
      </w:r>
      <w:proofErr w:type="spellEnd"/>
      <w:r w:rsidRPr="005F138C">
        <w:rPr>
          <w:rFonts w:ascii="Times New Roman" w:hAnsi="Times New Roman" w:cs="Times New Roman"/>
          <w:b/>
          <w:sz w:val="24"/>
          <w:szCs w:val="24"/>
        </w:rPr>
        <w:t xml:space="preserve"> (ZEN)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5F138C">
        <w:rPr>
          <w:rFonts w:ascii="Times New Roman" w:hAnsi="Times New Roman" w:cs="Times New Roman"/>
          <w:b/>
          <w:sz w:val="24"/>
          <w:szCs w:val="24"/>
        </w:rPr>
        <w:t>ohort</w:t>
      </w:r>
      <w:r>
        <w:rPr>
          <w:rFonts w:ascii="Times New Roman" w:hAnsi="Times New Roman" w:cs="Times New Roman"/>
          <w:b/>
          <w:sz w:val="24"/>
          <w:szCs w:val="24"/>
        </w:rPr>
        <w:t xml:space="preserve"> Study (2017-2020)</w:t>
      </w:r>
    </w:p>
    <w:tbl>
      <w:tblPr>
        <w:tblStyle w:val="ab"/>
        <w:tblpPr w:leftFromText="180" w:rightFromText="180" w:vertAnchor="page" w:horzAnchor="margin" w:tblpY="2461"/>
        <w:tblW w:w="13809" w:type="dxa"/>
        <w:tblLayout w:type="fixed"/>
        <w:tblLook w:val="04A0" w:firstRow="1" w:lastRow="0" w:firstColumn="1" w:lastColumn="0" w:noHBand="0" w:noVBand="1"/>
      </w:tblPr>
      <w:tblGrid>
        <w:gridCol w:w="3656"/>
        <w:gridCol w:w="569"/>
        <w:gridCol w:w="449"/>
        <w:gridCol w:w="449"/>
        <w:gridCol w:w="450"/>
        <w:gridCol w:w="450"/>
        <w:gridCol w:w="450"/>
        <w:gridCol w:w="450"/>
        <w:gridCol w:w="534"/>
        <w:gridCol w:w="450"/>
        <w:gridCol w:w="450"/>
        <w:gridCol w:w="517"/>
        <w:gridCol w:w="465"/>
        <w:gridCol w:w="519"/>
        <w:gridCol w:w="463"/>
        <w:gridCol w:w="450"/>
        <w:gridCol w:w="1194"/>
        <w:gridCol w:w="990"/>
        <w:gridCol w:w="854"/>
      </w:tblGrid>
      <w:tr w:rsidR="004924BB" w:rsidRPr="003D6E35" w14:paraId="26A6D928" w14:textId="77777777" w:rsidTr="00727365">
        <w:trPr>
          <w:trHeight w:val="261"/>
        </w:trPr>
        <w:tc>
          <w:tcPr>
            <w:tcW w:w="3656" w:type="dxa"/>
            <w:shd w:val="clear" w:color="auto" w:fill="D9D9D9" w:themeFill="background1" w:themeFillShade="D9"/>
          </w:tcPr>
          <w:p w14:paraId="101BC8E2" w14:textId="33D09D64" w:rsidR="004924BB" w:rsidRPr="004A7F7F" w:rsidRDefault="004924BB" w:rsidP="00727365">
            <w:pPr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T</w:t>
            </w:r>
            <w:r w:rsidR="00476AD1" w:rsidRPr="004A7F7F">
              <w:rPr>
                <w:rFonts w:ascii="Times New Roman" w:hAnsi="Times New Roman" w:cs="Times New Roman"/>
                <w:b/>
              </w:rPr>
              <w:t>rimester</w:t>
            </w:r>
            <w:r w:rsidR="00B21798">
              <w:rPr>
                <w:rFonts w:ascii="Times New Roman" w:hAnsi="Times New Roman" w:cs="Times New Roman"/>
                <w:b/>
              </w:rPr>
              <w:t xml:space="preserve"> of Pregnancy</w:t>
            </w:r>
          </w:p>
        </w:tc>
        <w:tc>
          <w:tcPr>
            <w:tcW w:w="1018" w:type="dxa"/>
            <w:gridSpan w:val="2"/>
            <w:shd w:val="clear" w:color="auto" w:fill="D9D9D9" w:themeFill="background1" w:themeFillShade="D9"/>
          </w:tcPr>
          <w:p w14:paraId="14F630AA" w14:textId="05E6657B" w:rsidR="004924BB" w:rsidRPr="004A7F7F" w:rsidRDefault="0030131F" w:rsidP="0072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First</w:t>
            </w:r>
          </w:p>
        </w:tc>
        <w:tc>
          <w:tcPr>
            <w:tcW w:w="3233" w:type="dxa"/>
            <w:gridSpan w:val="7"/>
            <w:shd w:val="clear" w:color="auto" w:fill="D9D9D9" w:themeFill="background1" w:themeFillShade="D9"/>
          </w:tcPr>
          <w:p w14:paraId="43B5A3D4" w14:textId="464E9A28" w:rsidR="004924BB" w:rsidRPr="004A7F7F" w:rsidRDefault="0030131F" w:rsidP="0072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Second</w:t>
            </w:r>
          </w:p>
        </w:tc>
        <w:tc>
          <w:tcPr>
            <w:tcW w:w="4058" w:type="dxa"/>
            <w:gridSpan w:val="7"/>
            <w:shd w:val="clear" w:color="auto" w:fill="D9D9D9" w:themeFill="background1" w:themeFillShade="D9"/>
          </w:tcPr>
          <w:p w14:paraId="2A5ACD17" w14:textId="23D695B0" w:rsidR="004924BB" w:rsidRPr="004A7F7F" w:rsidRDefault="0030131F" w:rsidP="0072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Third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87AB35C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163FBF9E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24BB" w:rsidRPr="003D6E35" w14:paraId="7B6D97D8" w14:textId="77777777" w:rsidTr="00727365">
        <w:trPr>
          <w:trHeight w:val="261"/>
        </w:trPr>
        <w:tc>
          <w:tcPr>
            <w:tcW w:w="3656" w:type="dxa"/>
            <w:shd w:val="clear" w:color="auto" w:fill="D9D9D9" w:themeFill="background1" w:themeFillShade="D9"/>
          </w:tcPr>
          <w:p w14:paraId="69E59551" w14:textId="6763F76F" w:rsidR="004924BB" w:rsidRPr="004A7F7F" w:rsidRDefault="004924BB" w:rsidP="00727365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4A7F7F">
              <w:rPr>
                <w:rFonts w:ascii="Times New Roman" w:hAnsi="Times New Roman" w:cs="Times New Roman"/>
                <w:b/>
              </w:rPr>
              <w:t>G</w:t>
            </w:r>
            <w:r w:rsidR="00476AD1" w:rsidRPr="004A7F7F">
              <w:rPr>
                <w:rFonts w:ascii="Times New Roman" w:hAnsi="Times New Roman" w:cs="Times New Roman"/>
                <w:b/>
              </w:rPr>
              <w:t xml:space="preserve">estational </w:t>
            </w:r>
            <w:proofErr w:type="spellStart"/>
            <w:r w:rsidR="00476AD1" w:rsidRPr="004A7F7F">
              <w:rPr>
                <w:rFonts w:ascii="Times New Roman" w:hAnsi="Times New Roman" w:cs="Times New Roman"/>
                <w:b/>
              </w:rPr>
              <w:t>Week</w:t>
            </w:r>
            <w:r w:rsidRPr="004A7F7F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569" w:type="dxa"/>
            <w:shd w:val="clear" w:color="auto" w:fill="D9D9D9" w:themeFill="background1" w:themeFillShade="D9"/>
          </w:tcPr>
          <w:p w14:paraId="279E30B3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10</w:t>
            </w:r>
            <w:r w:rsidRPr="004A7F7F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14:paraId="7ABF088F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14:paraId="0DB8455F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14A04E2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FAA34DB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FBA9EFB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571F2D4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6F7D7B5D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BF2A282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6513BA7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14:paraId="556A5B1F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14:paraId="6C368BDA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03A01100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2EB8E892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6BEEC07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14:paraId="65718ADA" w14:textId="066D2070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D</w:t>
            </w:r>
            <w:r w:rsidR="00476AD1" w:rsidRPr="004A7F7F">
              <w:rPr>
                <w:rFonts w:ascii="Times New Roman" w:hAnsi="Times New Roman" w:cs="Times New Roman"/>
                <w:b/>
              </w:rPr>
              <w:t>elivery</w:t>
            </w:r>
            <w:r w:rsidRPr="004A7F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FE8C3E2" w14:textId="1CA73899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P</w:t>
            </w:r>
            <w:r w:rsidR="00476AD1" w:rsidRPr="004A7F7F">
              <w:rPr>
                <w:rFonts w:ascii="Times New Roman" w:hAnsi="Times New Roman" w:cs="Times New Roman"/>
                <w:b/>
              </w:rPr>
              <w:t>ost-partum</w:t>
            </w:r>
            <w:r w:rsidRPr="004A7F7F">
              <w:rPr>
                <w:rFonts w:ascii="Times New Roman" w:hAnsi="Times New Roman" w:cs="Times New Roman"/>
                <w:b/>
              </w:rPr>
              <w:t xml:space="preserve"> visit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2FAF8427" w14:textId="03F54C1B" w:rsidR="004924BB" w:rsidRPr="004A7F7F" w:rsidRDefault="00476AD1" w:rsidP="0072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 xml:space="preserve">Sick </w:t>
            </w:r>
            <w:proofErr w:type="spellStart"/>
            <w:r w:rsidRPr="004A7F7F">
              <w:rPr>
                <w:rFonts w:ascii="Times New Roman" w:hAnsi="Times New Roman" w:cs="Times New Roman"/>
                <w:b/>
              </w:rPr>
              <w:t>Visit</w:t>
            </w:r>
            <w:r w:rsidR="004924BB" w:rsidRPr="004A7F7F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4924BB" w:rsidRPr="003D6E35" w14:paraId="0623DCD9" w14:textId="77777777" w:rsidTr="00727365">
        <w:trPr>
          <w:trHeight w:val="80"/>
        </w:trPr>
        <w:tc>
          <w:tcPr>
            <w:tcW w:w="3656" w:type="dxa"/>
          </w:tcPr>
          <w:p w14:paraId="33EC961F" w14:textId="196FE784" w:rsidR="004924BB" w:rsidRPr="004A7F7F" w:rsidRDefault="004924BB" w:rsidP="00727365">
            <w:pPr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 xml:space="preserve">Enrollment Questionnaire </w:t>
            </w:r>
          </w:p>
        </w:tc>
        <w:tc>
          <w:tcPr>
            <w:tcW w:w="569" w:type="dxa"/>
          </w:tcPr>
          <w:p w14:paraId="1647FB75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9" w:type="dxa"/>
          </w:tcPr>
          <w:p w14:paraId="628662F6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588F5EB1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F3098A7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565CE4CE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4C29E22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9395C62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14:paraId="289A1A3B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AED2260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64C87A8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30FCF626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14:paraId="737BD988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71552C6A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14:paraId="6B95E201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00C382C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1FD3DAE9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D81D7EA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1944F97D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4BB" w:rsidRPr="003D6E35" w14:paraId="3A071801" w14:textId="77777777" w:rsidTr="00727365">
        <w:trPr>
          <w:trHeight w:val="260"/>
        </w:trPr>
        <w:tc>
          <w:tcPr>
            <w:tcW w:w="3656" w:type="dxa"/>
          </w:tcPr>
          <w:p w14:paraId="28DC194C" w14:textId="2856F161" w:rsidR="004924BB" w:rsidRPr="004A7F7F" w:rsidRDefault="004924BB" w:rsidP="00727365">
            <w:pPr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Maternal Follow-up Questionnaire</w:t>
            </w:r>
          </w:p>
        </w:tc>
        <w:tc>
          <w:tcPr>
            <w:tcW w:w="569" w:type="dxa"/>
          </w:tcPr>
          <w:p w14:paraId="1EC32F62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40FD93F9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5B229B56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14:paraId="59AE10F3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5CD2AE6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14:paraId="2AF36D42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57B33D30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4" w:type="dxa"/>
          </w:tcPr>
          <w:p w14:paraId="123F4DD5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1998D5E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14:paraId="1AD11057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616C8E21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5" w:type="dxa"/>
          </w:tcPr>
          <w:p w14:paraId="1C956E7E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2BBC9DD5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3" w:type="dxa"/>
          </w:tcPr>
          <w:p w14:paraId="7DFFC7D8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58A2B702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4" w:type="dxa"/>
          </w:tcPr>
          <w:p w14:paraId="7553A635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51C4155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4" w:type="dxa"/>
          </w:tcPr>
          <w:p w14:paraId="480319F1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4BB" w:rsidRPr="003D6E35" w14:paraId="5BDE44D9" w14:textId="77777777" w:rsidTr="00727365">
        <w:trPr>
          <w:trHeight w:val="269"/>
        </w:trPr>
        <w:tc>
          <w:tcPr>
            <w:tcW w:w="3656" w:type="dxa"/>
          </w:tcPr>
          <w:p w14:paraId="3D30B5F4" w14:textId="74755C08" w:rsidR="004924BB" w:rsidRPr="004A7F7F" w:rsidRDefault="004924BB" w:rsidP="00727365">
            <w:pPr>
              <w:rPr>
                <w:rFonts w:ascii="Times New Roman" w:hAnsi="Times New Roman" w:cs="Times New Roman"/>
                <w:vertAlign w:val="superscript"/>
              </w:rPr>
            </w:pPr>
            <w:r w:rsidRPr="004A7F7F">
              <w:rPr>
                <w:rFonts w:ascii="Times New Roman" w:hAnsi="Times New Roman" w:cs="Times New Roman"/>
              </w:rPr>
              <w:t>Adult Symptom</w:t>
            </w:r>
            <w:r w:rsidR="00476AD1" w:rsidRPr="004A7F7F">
              <w:rPr>
                <w:rFonts w:ascii="Times New Roman" w:hAnsi="Times New Roman" w:cs="Times New Roman"/>
              </w:rPr>
              <w:t>s</w:t>
            </w:r>
            <w:r w:rsidRPr="004A7F7F">
              <w:rPr>
                <w:rFonts w:ascii="Times New Roman" w:hAnsi="Times New Roman" w:cs="Times New Roman"/>
              </w:rPr>
              <w:t xml:space="preserve"> Questionnaire </w:t>
            </w:r>
          </w:p>
        </w:tc>
        <w:tc>
          <w:tcPr>
            <w:tcW w:w="569" w:type="dxa"/>
          </w:tcPr>
          <w:p w14:paraId="10C13872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9" w:type="dxa"/>
          </w:tcPr>
          <w:p w14:paraId="5F9F28FB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9" w:type="dxa"/>
          </w:tcPr>
          <w:p w14:paraId="77F40E88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14:paraId="68DE6014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14:paraId="3618D607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14:paraId="71D7A08F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14:paraId="78377BDE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4" w:type="dxa"/>
          </w:tcPr>
          <w:p w14:paraId="0397DF79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14:paraId="7464E71E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14:paraId="5E0352A6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7" w:type="dxa"/>
          </w:tcPr>
          <w:p w14:paraId="408681BF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5" w:type="dxa"/>
          </w:tcPr>
          <w:p w14:paraId="032C5541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9" w:type="dxa"/>
          </w:tcPr>
          <w:p w14:paraId="56CF626C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3" w:type="dxa"/>
          </w:tcPr>
          <w:p w14:paraId="6CFFB1D6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8563F1A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4" w:type="dxa"/>
          </w:tcPr>
          <w:p w14:paraId="0FBF92B4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36BB717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4" w:type="dxa"/>
          </w:tcPr>
          <w:p w14:paraId="165BD3EF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</w:tr>
      <w:tr w:rsidR="004924BB" w:rsidRPr="003D6E35" w14:paraId="6288C7BE" w14:textId="77777777" w:rsidTr="00727365">
        <w:trPr>
          <w:trHeight w:val="261"/>
        </w:trPr>
        <w:tc>
          <w:tcPr>
            <w:tcW w:w="3656" w:type="dxa"/>
          </w:tcPr>
          <w:p w14:paraId="1C213096" w14:textId="77777777" w:rsidR="004924BB" w:rsidRPr="004A7F7F" w:rsidRDefault="004924BB" w:rsidP="00727365">
            <w:pPr>
              <w:rPr>
                <w:rFonts w:ascii="Times New Roman" w:hAnsi="Times New Roman" w:cs="Times New Roman"/>
              </w:rPr>
            </w:pPr>
            <w:proofErr w:type="spellStart"/>
            <w:r w:rsidRPr="004A7F7F">
              <w:rPr>
                <w:rFonts w:ascii="Times New Roman" w:hAnsi="Times New Roman" w:cs="Times New Roman"/>
              </w:rPr>
              <w:t>Ultrasound</w:t>
            </w:r>
            <w:r w:rsidRPr="004A7F7F">
              <w:rPr>
                <w:rFonts w:ascii="Times New Roman" w:hAnsi="Times New Roman" w:cs="Times New Roman"/>
                <w:vertAlign w:val="superscript"/>
              </w:rPr>
              <w:t>d</w:t>
            </w:r>
            <w:proofErr w:type="spellEnd"/>
          </w:p>
        </w:tc>
        <w:tc>
          <w:tcPr>
            <w:tcW w:w="1467" w:type="dxa"/>
            <w:gridSpan w:val="3"/>
          </w:tcPr>
          <w:p w14:paraId="4051A84F" w14:textId="55588FE6" w:rsidR="004924BB" w:rsidRPr="004A7F7F" w:rsidRDefault="004924BB" w:rsidP="00727365">
            <w:pPr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--------X------</w:t>
            </w:r>
          </w:p>
        </w:tc>
        <w:tc>
          <w:tcPr>
            <w:tcW w:w="450" w:type="dxa"/>
          </w:tcPr>
          <w:p w14:paraId="17B2B2EC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4"/>
          </w:tcPr>
          <w:p w14:paraId="3D86C181" w14:textId="41954119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-----------X---------</w:t>
            </w:r>
          </w:p>
        </w:tc>
        <w:tc>
          <w:tcPr>
            <w:tcW w:w="450" w:type="dxa"/>
          </w:tcPr>
          <w:p w14:paraId="75BA4D6C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5"/>
          </w:tcPr>
          <w:p w14:paraId="07392717" w14:textId="15EF2E0E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----------------X-----------</w:t>
            </w:r>
          </w:p>
        </w:tc>
        <w:tc>
          <w:tcPr>
            <w:tcW w:w="450" w:type="dxa"/>
          </w:tcPr>
          <w:p w14:paraId="369D64C3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4F2F6AA6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91B4C07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57408DB2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4BB" w:rsidRPr="003D6E35" w14:paraId="43DC4A74" w14:textId="77777777" w:rsidTr="00727365">
        <w:trPr>
          <w:trHeight w:val="261"/>
        </w:trPr>
        <w:tc>
          <w:tcPr>
            <w:tcW w:w="3656" w:type="dxa"/>
          </w:tcPr>
          <w:p w14:paraId="3463BB4F" w14:textId="13C69DFD" w:rsidR="004924BB" w:rsidRPr="004A7F7F" w:rsidRDefault="00444131" w:rsidP="0072736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Venous </w:t>
            </w:r>
            <w:r w:rsidR="00D82AE1">
              <w:rPr>
                <w:rFonts w:ascii="Times New Roman" w:hAnsi="Times New Roman" w:cs="Times New Roman"/>
              </w:rPr>
              <w:t>Blood</w:t>
            </w:r>
            <w:r w:rsidR="00FF742B" w:rsidRPr="004A7F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742B" w:rsidRPr="004A7F7F">
              <w:rPr>
                <w:rFonts w:ascii="Times New Roman" w:hAnsi="Times New Roman" w:cs="Times New Roman"/>
              </w:rPr>
              <w:t>Sample</w:t>
            </w:r>
            <w:r w:rsidR="004924BB" w:rsidRPr="004A7F7F">
              <w:rPr>
                <w:rFonts w:ascii="Times New Roman" w:hAnsi="Times New Roman" w:cs="Times New Roman"/>
                <w:vertAlign w:val="superscript"/>
              </w:rPr>
              <w:t>e</w:t>
            </w:r>
            <w:proofErr w:type="spellEnd"/>
          </w:p>
        </w:tc>
        <w:tc>
          <w:tcPr>
            <w:tcW w:w="569" w:type="dxa"/>
          </w:tcPr>
          <w:p w14:paraId="7115A621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9" w:type="dxa"/>
          </w:tcPr>
          <w:p w14:paraId="6693376C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38C218C1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14:paraId="093C7AE2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042F09D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14:paraId="53159FEF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FA5790C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4" w:type="dxa"/>
          </w:tcPr>
          <w:p w14:paraId="0A21D0C7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E5308E1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14:paraId="62888E7B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2BCEF05B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5" w:type="dxa"/>
          </w:tcPr>
          <w:p w14:paraId="3CE7AD93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1EFAA411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3" w:type="dxa"/>
          </w:tcPr>
          <w:p w14:paraId="1074D47B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D081DEA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4" w:type="dxa"/>
          </w:tcPr>
          <w:p w14:paraId="6B7092CA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14:paraId="58BC4817" w14:textId="448912F2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7F7F">
              <w:rPr>
                <w:rFonts w:ascii="Times New Roman" w:hAnsi="Times New Roman" w:cs="Times New Roman"/>
              </w:rPr>
              <w:t>X</w:t>
            </w:r>
            <w:r w:rsidR="005F138C" w:rsidRPr="004A7F7F">
              <w:rPr>
                <w:rFonts w:ascii="Times New Roman" w:hAnsi="Times New Roman" w:cs="Times New Roman"/>
                <w:vertAlign w:val="superscript"/>
              </w:rPr>
              <w:t>f</w:t>
            </w:r>
            <w:proofErr w:type="spellEnd"/>
          </w:p>
        </w:tc>
        <w:tc>
          <w:tcPr>
            <w:tcW w:w="854" w:type="dxa"/>
          </w:tcPr>
          <w:p w14:paraId="4A268C2C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</w:tr>
      <w:tr w:rsidR="004924BB" w:rsidRPr="003D6E35" w14:paraId="219D2A7B" w14:textId="77777777" w:rsidTr="00727365">
        <w:trPr>
          <w:trHeight w:val="271"/>
        </w:trPr>
        <w:tc>
          <w:tcPr>
            <w:tcW w:w="3656" w:type="dxa"/>
          </w:tcPr>
          <w:p w14:paraId="75210F24" w14:textId="5D342D62" w:rsidR="004924BB" w:rsidRPr="004A7F7F" w:rsidRDefault="004924BB" w:rsidP="00727365">
            <w:pPr>
              <w:rPr>
                <w:rFonts w:ascii="Times New Roman" w:hAnsi="Times New Roman" w:cs="Times New Roman"/>
                <w:vertAlign w:val="superscript"/>
              </w:rPr>
            </w:pPr>
            <w:r w:rsidRPr="004A7F7F">
              <w:rPr>
                <w:rFonts w:ascii="Times New Roman" w:hAnsi="Times New Roman" w:cs="Times New Roman"/>
              </w:rPr>
              <w:t>Urine</w:t>
            </w:r>
            <w:r w:rsidR="00FF742B" w:rsidRPr="004A7F7F">
              <w:rPr>
                <w:rFonts w:ascii="Times New Roman" w:hAnsi="Times New Roman" w:cs="Times New Roman"/>
              </w:rPr>
              <w:t xml:space="preserve"> Sample</w:t>
            </w:r>
          </w:p>
        </w:tc>
        <w:tc>
          <w:tcPr>
            <w:tcW w:w="569" w:type="dxa"/>
          </w:tcPr>
          <w:p w14:paraId="104ED177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3AC67F99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9" w:type="dxa"/>
          </w:tcPr>
          <w:p w14:paraId="6C19E15A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7E7328E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14:paraId="3B8B4AFA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9C8270B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14:paraId="3E8EC31D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14:paraId="05DFFB84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14:paraId="7CC0B178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765437B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7" w:type="dxa"/>
          </w:tcPr>
          <w:p w14:paraId="52DA74F6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14:paraId="21C5F2D0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9" w:type="dxa"/>
          </w:tcPr>
          <w:p w14:paraId="4200C930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14:paraId="3333160C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9E19B82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6F179933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75D2499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4B51F126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4BB" w:rsidRPr="003D6E35" w14:paraId="254B68C6" w14:textId="77777777" w:rsidTr="00727365">
        <w:trPr>
          <w:trHeight w:val="271"/>
        </w:trPr>
        <w:tc>
          <w:tcPr>
            <w:tcW w:w="3656" w:type="dxa"/>
          </w:tcPr>
          <w:p w14:paraId="257364D6" w14:textId="4D30C3EB" w:rsidR="004924BB" w:rsidRPr="004A7F7F" w:rsidRDefault="004924BB" w:rsidP="00727365">
            <w:pPr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 xml:space="preserve">Baseline </w:t>
            </w:r>
            <w:r w:rsidR="00545296">
              <w:rPr>
                <w:rFonts w:ascii="Times New Roman" w:hAnsi="Times New Roman" w:cs="Times New Roman"/>
              </w:rPr>
              <w:t>Venous Blood</w:t>
            </w:r>
            <w:r w:rsidR="00345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520C">
              <w:rPr>
                <w:rFonts w:ascii="Times New Roman" w:hAnsi="Times New Roman" w:cs="Times New Roman"/>
              </w:rPr>
              <w:t>Sample</w:t>
            </w:r>
            <w:r w:rsidR="007436B0" w:rsidRPr="004A7F7F">
              <w:rPr>
                <w:rFonts w:ascii="Times New Roman" w:hAnsi="Times New Roman" w:cs="Times New Roman"/>
                <w:vertAlign w:val="superscript"/>
              </w:rPr>
              <w:t>g</w:t>
            </w:r>
            <w:proofErr w:type="spellEnd"/>
          </w:p>
        </w:tc>
        <w:tc>
          <w:tcPr>
            <w:tcW w:w="569" w:type="dxa"/>
          </w:tcPr>
          <w:p w14:paraId="56F02967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9" w:type="dxa"/>
          </w:tcPr>
          <w:p w14:paraId="56712F15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4F280A3A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E1D257E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F34251E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E80E1A4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515D2014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14:paraId="7CA46E63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B2BC4F9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9306BC8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01A3C402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14:paraId="02A326DE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4816D795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14:paraId="2F5958AA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1AB41B6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72048F52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3FB4370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4956E2E6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4BB" w:rsidRPr="003D6E35" w14:paraId="19030482" w14:textId="77777777" w:rsidTr="00727365">
        <w:trPr>
          <w:trHeight w:val="271"/>
        </w:trPr>
        <w:tc>
          <w:tcPr>
            <w:tcW w:w="3656" w:type="dxa"/>
          </w:tcPr>
          <w:p w14:paraId="58FF37E3" w14:textId="62D8F2A0" w:rsidR="004924BB" w:rsidRPr="004A7F7F" w:rsidRDefault="004924BB" w:rsidP="00727365">
            <w:pPr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 xml:space="preserve">Delivery </w:t>
            </w:r>
            <w:r w:rsidR="00545296">
              <w:rPr>
                <w:rFonts w:ascii="Times New Roman" w:hAnsi="Times New Roman" w:cs="Times New Roman"/>
              </w:rPr>
              <w:t>Venous Blood</w:t>
            </w:r>
            <w:r w:rsidR="00345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520C">
              <w:rPr>
                <w:rFonts w:ascii="Times New Roman" w:hAnsi="Times New Roman" w:cs="Times New Roman"/>
              </w:rPr>
              <w:t>Sample</w:t>
            </w:r>
            <w:r w:rsidR="007436B0" w:rsidRPr="00954C85">
              <w:rPr>
                <w:rFonts w:ascii="Times New Roman" w:hAnsi="Times New Roman" w:cs="Times New Roman"/>
                <w:vertAlign w:val="superscript"/>
              </w:rPr>
              <w:t>g</w:t>
            </w:r>
            <w:proofErr w:type="spellEnd"/>
          </w:p>
        </w:tc>
        <w:tc>
          <w:tcPr>
            <w:tcW w:w="569" w:type="dxa"/>
          </w:tcPr>
          <w:p w14:paraId="520FF600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495D457A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1A3F2D3E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4B767C9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B154FB5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B9F8362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1801C05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14:paraId="6ABFC85A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5A760B0C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D92A9D7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7E8A9F2D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14:paraId="27098E24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349EBA3E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14:paraId="485BBB15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224F750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5F307401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14:paraId="60DF3031" w14:textId="355832E0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7F7F">
              <w:rPr>
                <w:rFonts w:ascii="Times New Roman" w:hAnsi="Times New Roman" w:cs="Times New Roman"/>
              </w:rPr>
              <w:t>X</w:t>
            </w:r>
            <w:r w:rsidR="005F138C" w:rsidRPr="004A7F7F">
              <w:rPr>
                <w:rFonts w:ascii="Times New Roman" w:hAnsi="Times New Roman" w:cs="Times New Roman"/>
                <w:vertAlign w:val="superscript"/>
              </w:rPr>
              <w:t>f</w:t>
            </w:r>
            <w:proofErr w:type="spellEnd"/>
          </w:p>
        </w:tc>
        <w:tc>
          <w:tcPr>
            <w:tcW w:w="854" w:type="dxa"/>
          </w:tcPr>
          <w:p w14:paraId="6D48B2DF" w14:textId="77777777" w:rsidR="004924BB" w:rsidRPr="004A7F7F" w:rsidRDefault="004924BB" w:rsidP="00727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AAC074" w14:textId="2CF8B573" w:rsidR="004924BB" w:rsidRPr="004A7F7F" w:rsidRDefault="004924BB" w:rsidP="00492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A7F7F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proofErr w:type="spellEnd"/>
      <w:r w:rsidRPr="004A7F7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4A7F7F">
        <w:rPr>
          <w:rFonts w:ascii="Times New Roman" w:hAnsi="Times New Roman" w:cs="Times New Roman"/>
          <w:sz w:val="18"/>
          <w:szCs w:val="18"/>
        </w:rPr>
        <w:t xml:space="preserve">This represents an ideal study schedule. Actual visits </w:t>
      </w:r>
      <w:r w:rsidR="00584ABC">
        <w:rPr>
          <w:rFonts w:ascii="Times New Roman" w:hAnsi="Times New Roman" w:cs="Times New Roman"/>
          <w:sz w:val="18"/>
          <w:szCs w:val="18"/>
        </w:rPr>
        <w:t>occur</w:t>
      </w:r>
      <w:r w:rsidR="00690A15">
        <w:rPr>
          <w:rFonts w:ascii="Times New Roman" w:hAnsi="Times New Roman" w:cs="Times New Roman"/>
          <w:sz w:val="18"/>
          <w:szCs w:val="18"/>
        </w:rPr>
        <w:t>red</w:t>
      </w:r>
      <w:r w:rsidRPr="004A7F7F">
        <w:rPr>
          <w:rFonts w:ascii="Times New Roman" w:hAnsi="Times New Roman" w:cs="Times New Roman"/>
          <w:sz w:val="18"/>
          <w:szCs w:val="18"/>
        </w:rPr>
        <w:t xml:space="preserve"> within a pre-specified window around the ideal visit date that maximize</w:t>
      </w:r>
      <w:r w:rsidR="00E05599">
        <w:rPr>
          <w:rFonts w:ascii="Times New Roman" w:hAnsi="Times New Roman" w:cs="Times New Roman"/>
          <w:sz w:val="18"/>
          <w:szCs w:val="18"/>
        </w:rPr>
        <w:t>d</w:t>
      </w:r>
      <w:r w:rsidRPr="004A7F7F">
        <w:rPr>
          <w:rFonts w:ascii="Times New Roman" w:hAnsi="Times New Roman" w:cs="Times New Roman"/>
          <w:sz w:val="18"/>
          <w:szCs w:val="18"/>
        </w:rPr>
        <w:t xml:space="preserve"> flexibility and reduce</w:t>
      </w:r>
      <w:r w:rsidR="00E05599">
        <w:rPr>
          <w:rFonts w:ascii="Times New Roman" w:hAnsi="Times New Roman" w:cs="Times New Roman"/>
          <w:sz w:val="18"/>
          <w:szCs w:val="18"/>
        </w:rPr>
        <w:t>d</w:t>
      </w:r>
      <w:r w:rsidRPr="004A7F7F">
        <w:rPr>
          <w:rFonts w:ascii="Times New Roman" w:hAnsi="Times New Roman" w:cs="Times New Roman"/>
          <w:sz w:val="18"/>
          <w:szCs w:val="18"/>
        </w:rPr>
        <w:t xml:space="preserve"> participant burden.</w:t>
      </w:r>
    </w:p>
    <w:p w14:paraId="6DA62650" w14:textId="62EC939C" w:rsidR="004924BB" w:rsidRPr="004A7F7F" w:rsidRDefault="004924BB" w:rsidP="00492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7F7F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Pr="004A7F7F">
        <w:rPr>
          <w:rFonts w:ascii="Times New Roman" w:hAnsi="Times New Roman" w:cs="Times New Roman"/>
          <w:sz w:val="18"/>
          <w:szCs w:val="18"/>
        </w:rPr>
        <w:t xml:space="preserve"> </w:t>
      </w:r>
      <w:r w:rsidR="00E05599">
        <w:rPr>
          <w:rFonts w:ascii="Times New Roman" w:hAnsi="Times New Roman" w:cs="Times New Roman"/>
          <w:sz w:val="18"/>
          <w:szCs w:val="18"/>
        </w:rPr>
        <w:t>P</w:t>
      </w:r>
      <w:r w:rsidRPr="004A7F7F">
        <w:rPr>
          <w:rFonts w:ascii="Times New Roman" w:hAnsi="Times New Roman" w:cs="Times New Roman"/>
          <w:sz w:val="18"/>
          <w:szCs w:val="18"/>
        </w:rPr>
        <w:t>regnant women enroll</w:t>
      </w:r>
      <w:r w:rsidR="003D5B6E">
        <w:rPr>
          <w:rFonts w:ascii="Times New Roman" w:hAnsi="Times New Roman" w:cs="Times New Roman"/>
          <w:sz w:val="18"/>
          <w:szCs w:val="18"/>
        </w:rPr>
        <w:t>ed</w:t>
      </w:r>
      <w:r w:rsidRPr="004A7F7F">
        <w:rPr>
          <w:rFonts w:ascii="Times New Roman" w:hAnsi="Times New Roman" w:cs="Times New Roman"/>
          <w:sz w:val="18"/>
          <w:szCs w:val="18"/>
        </w:rPr>
        <w:t xml:space="preserve"> at any time during the first trimester. The schedule of study activities</w:t>
      </w:r>
      <w:r w:rsidR="003D5B6E">
        <w:rPr>
          <w:rFonts w:ascii="Times New Roman" w:hAnsi="Times New Roman" w:cs="Times New Roman"/>
          <w:sz w:val="18"/>
          <w:szCs w:val="18"/>
        </w:rPr>
        <w:t xml:space="preserve"> </w:t>
      </w:r>
      <w:r w:rsidRPr="004A7F7F">
        <w:rPr>
          <w:rFonts w:ascii="Times New Roman" w:hAnsi="Times New Roman" w:cs="Times New Roman"/>
          <w:sz w:val="18"/>
          <w:szCs w:val="18"/>
        </w:rPr>
        <w:t>shift</w:t>
      </w:r>
      <w:r w:rsidR="003D5B6E">
        <w:rPr>
          <w:rFonts w:ascii="Times New Roman" w:hAnsi="Times New Roman" w:cs="Times New Roman"/>
          <w:sz w:val="18"/>
          <w:szCs w:val="18"/>
        </w:rPr>
        <w:t>ed</w:t>
      </w:r>
      <w:r w:rsidRPr="004A7F7F">
        <w:rPr>
          <w:rFonts w:ascii="Times New Roman" w:hAnsi="Times New Roman" w:cs="Times New Roman"/>
          <w:sz w:val="18"/>
          <w:szCs w:val="18"/>
        </w:rPr>
        <w:t xml:space="preserve"> based on the enrollment date of the pregnant woman.</w:t>
      </w:r>
      <w:r w:rsidR="0019617C" w:rsidRPr="0019617C">
        <w:t xml:space="preserve"> </w:t>
      </w:r>
      <w:r w:rsidR="0019617C" w:rsidRPr="0019617C">
        <w:rPr>
          <w:rFonts w:ascii="Times New Roman" w:hAnsi="Times New Roman" w:cs="Times New Roman"/>
          <w:sz w:val="18"/>
          <w:szCs w:val="18"/>
        </w:rPr>
        <w:t>Women were followed every two weeks until the end of pregnancy, alternating between clinic and interval visits.</w:t>
      </w:r>
    </w:p>
    <w:p w14:paraId="1A18B4CA" w14:textId="0A7BD3EF" w:rsidR="004924BB" w:rsidRPr="004A7F7F" w:rsidRDefault="004924BB" w:rsidP="00492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7F7F">
        <w:rPr>
          <w:rFonts w:ascii="Times New Roman" w:hAnsi="Times New Roman" w:cs="Times New Roman"/>
          <w:sz w:val="18"/>
          <w:szCs w:val="18"/>
          <w:vertAlign w:val="superscript"/>
        </w:rPr>
        <w:t xml:space="preserve">c </w:t>
      </w:r>
      <w:r w:rsidRPr="004A7F7F">
        <w:rPr>
          <w:rFonts w:ascii="Times New Roman" w:hAnsi="Times New Roman" w:cs="Times New Roman"/>
          <w:sz w:val="18"/>
          <w:szCs w:val="18"/>
        </w:rPr>
        <w:t>Visit occur</w:t>
      </w:r>
      <w:r w:rsidR="00091537">
        <w:rPr>
          <w:rFonts w:ascii="Times New Roman" w:hAnsi="Times New Roman" w:cs="Times New Roman"/>
          <w:sz w:val="18"/>
          <w:szCs w:val="18"/>
        </w:rPr>
        <w:t>red</w:t>
      </w:r>
      <w:r w:rsidRPr="004A7F7F">
        <w:rPr>
          <w:rFonts w:ascii="Times New Roman" w:hAnsi="Times New Roman" w:cs="Times New Roman"/>
          <w:sz w:val="18"/>
          <w:szCs w:val="18"/>
        </w:rPr>
        <w:t xml:space="preserve"> if the pregnant woman report</w:t>
      </w:r>
      <w:r w:rsidR="00091537">
        <w:rPr>
          <w:rFonts w:ascii="Times New Roman" w:hAnsi="Times New Roman" w:cs="Times New Roman"/>
          <w:sz w:val="18"/>
          <w:szCs w:val="18"/>
        </w:rPr>
        <w:t>ed</w:t>
      </w:r>
      <w:r w:rsidRPr="004A7F7F">
        <w:rPr>
          <w:rFonts w:ascii="Times New Roman" w:hAnsi="Times New Roman" w:cs="Times New Roman"/>
          <w:sz w:val="18"/>
          <w:szCs w:val="18"/>
        </w:rPr>
        <w:t xml:space="preserve"> two or more Z</w:t>
      </w:r>
      <w:r w:rsidR="00690A15">
        <w:rPr>
          <w:rFonts w:ascii="Times New Roman" w:hAnsi="Times New Roman" w:cs="Times New Roman"/>
          <w:sz w:val="18"/>
          <w:szCs w:val="18"/>
        </w:rPr>
        <w:t xml:space="preserve">ika virus compatible </w:t>
      </w:r>
      <w:r w:rsidRPr="004A7F7F">
        <w:rPr>
          <w:rFonts w:ascii="Times New Roman" w:hAnsi="Times New Roman" w:cs="Times New Roman"/>
          <w:sz w:val="18"/>
          <w:szCs w:val="18"/>
        </w:rPr>
        <w:t xml:space="preserve">symptoms to study or clinic </w:t>
      </w:r>
      <w:r w:rsidR="00022700">
        <w:rPr>
          <w:rFonts w:ascii="Times New Roman" w:hAnsi="Times New Roman" w:cs="Times New Roman"/>
          <w:sz w:val="18"/>
          <w:szCs w:val="18"/>
        </w:rPr>
        <w:t>staff</w:t>
      </w:r>
      <w:r w:rsidRPr="004A7F7F">
        <w:rPr>
          <w:rFonts w:ascii="Times New Roman" w:hAnsi="Times New Roman" w:cs="Times New Roman"/>
          <w:sz w:val="18"/>
          <w:szCs w:val="18"/>
        </w:rPr>
        <w:t xml:space="preserve"> outside of </w:t>
      </w:r>
      <w:r w:rsidR="003D5B6E">
        <w:rPr>
          <w:rFonts w:ascii="Times New Roman" w:hAnsi="Times New Roman" w:cs="Times New Roman"/>
          <w:sz w:val="18"/>
          <w:szCs w:val="18"/>
        </w:rPr>
        <w:t>study</w:t>
      </w:r>
      <w:r w:rsidR="003D5B6E" w:rsidRPr="004A7F7F">
        <w:rPr>
          <w:rFonts w:ascii="Times New Roman" w:hAnsi="Times New Roman" w:cs="Times New Roman"/>
          <w:sz w:val="18"/>
          <w:szCs w:val="18"/>
        </w:rPr>
        <w:t xml:space="preserve"> </w:t>
      </w:r>
      <w:r w:rsidRPr="004A7F7F">
        <w:rPr>
          <w:rFonts w:ascii="Times New Roman" w:hAnsi="Times New Roman" w:cs="Times New Roman"/>
          <w:sz w:val="18"/>
          <w:szCs w:val="18"/>
        </w:rPr>
        <w:t>visit schedule.</w:t>
      </w:r>
    </w:p>
    <w:p w14:paraId="40DC683F" w14:textId="3DA7F2C1" w:rsidR="004924BB" w:rsidRPr="004A7F7F" w:rsidRDefault="004924BB" w:rsidP="00492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7F7F">
        <w:rPr>
          <w:rFonts w:ascii="Times New Roman" w:hAnsi="Times New Roman" w:cs="Times New Roman"/>
          <w:sz w:val="18"/>
          <w:szCs w:val="18"/>
          <w:vertAlign w:val="superscript"/>
        </w:rPr>
        <w:t>d</w:t>
      </w:r>
      <w:r w:rsidRPr="004A7F7F">
        <w:rPr>
          <w:rFonts w:ascii="Times New Roman" w:hAnsi="Times New Roman" w:cs="Times New Roman"/>
          <w:sz w:val="18"/>
          <w:szCs w:val="18"/>
        </w:rPr>
        <w:t xml:space="preserve"> If not already conducted, </w:t>
      </w:r>
      <w:r w:rsidR="00091537">
        <w:rPr>
          <w:rFonts w:ascii="Times New Roman" w:hAnsi="Times New Roman" w:cs="Times New Roman"/>
          <w:sz w:val="18"/>
          <w:szCs w:val="18"/>
        </w:rPr>
        <w:t>u</w:t>
      </w:r>
      <w:r w:rsidRPr="004A7F7F">
        <w:rPr>
          <w:rFonts w:ascii="Times New Roman" w:hAnsi="Times New Roman" w:cs="Times New Roman"/>
          <w:sz w:val="18"/>
          <w:szCs w:val="18"/>
        </w:rPr>
        <w:t>ltrasound</w:t>
      </w:r>
      <w:r w:rsidR="00091537">
        <w:rPr>
          <w:rFonts w:ascii="Times New Roman" w:hAnsi="Times New Roman" w:cs="Times New Roman"/>
          <w:sz w:val="18"/>
          <w:szCs w:val="18"/>
        </w:rPr>
        <w:t>s were conducted</w:t>
      </w:r>
      <w:r w:rsidRPr="004A7F7F">
        <w:rPr>
          <w:rFonts w:ascii="Times New Roman" w:hAnsi="Times New Roman" w:cs="Times New Roman"/>
          <w:sz w:val="18"/>
          <w:szCs w:val="18"/>
        </w:rPr>
        <w:t xml:space="preserve"> during the first trimester (at or around the time </w:t>
      </w:r>
      <w:r w:rsidR="00022700">
        <w:rPr>
          <w:rFonts w:ascii="Times New Roman" w:hAnsi="Times New Roman" w:cs="Times New Roman"/>
          <w:sz w:val="18"/>
          <w:szCs w:val="18"/>
        </w:rPr>
        <w:t>o</w:t>
      </w:r>
      <w:r w:rsidRPr="004A7F7F">
        <w:rPr>
          <w:rFonts w:ascii="Times New Roman" w:hAnsi="Times New Roman" w:cs="Times New Roman"/>
          <w:sz w:val="18"/>
          <w:szCs w:val="18"/>
        </w:rPr>
        <w:t>f the enrollment visit), during the second trimester (between weeks 18-24) and during the third trimester (between weeks 28-36) to monitor fetal health and growth.</w:t>
      </w:r>
    </w:p>
    <w:p w14:paraId="629821EF" w14:textId="4E62FB48" w:rsidR="004924BB" w:rsidRPr="004A7F7F" w:rsidRDefault="004924BB" w:rsidP="00492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4A7F7F">
        <w:rPr>
          <w:rFonts w:ascii="Times New Roman" w:hAnsi="Times New Roman" w:cs="Times New Roman"/>
          <w:sz w:val="18"/>
          <w:szCs w:val="18"/>
          <w:vertAlign w:val="superscript"/>
        </w:rPr>
        <w:t>e</w:t>
      </w:r>
      <w:proofErr w:type="gramEnd"/>
      <w:r w:rsidRPr="004A7F7F">
        <w:rPr>
          <w:rFonts w:ascii="Times New Roman" w:hAnsi="Times New Roman" w:cs="Times New Roman"/>
          <w:sz w:val="18"/>
          <w:szCs w:val="18"/>
        </w:rPr>
        <w:t xml:space="preserve"> For pregnant women who tested positive for </w:t>
      </w:r>
      <w:proofErr w:type="spellStart"/>
      <w:r w:rsidRPr="004A7F7F">
        <w:rPr>
          <w:rFonts w:ascii="Times New Roman" w:hAnsi="Times New Roman" w:cs="Times New Roman"/>
          <w:sz w:val="18"/>
          <w:szCs w:val="18"/>
        </w:rPr>
        <w:t>Z</w:t>
      </w:r>
      <w:r w:rsidR="00B21798">
        <w:rPr>
          <w:rFonts w:ascii="Times New Roman" w:hAnsi="Times New Roman" w:cs="Times New Roman"/>
          <w:sz w:val="18"/>
          <w:szCs w:val="18"/>
        </w:rPr>
        <w:t>ika</w:t>
      </w:r>
      <w:proofErr w:type="spellEnd"/>
      <w:r w:rsidR="00B21798">
        <w:rPr>
          <w:rFonts w:ascii="Times New Roman" w:hAnsi="Times New Roman" w:cs="Times New Roman"/>
          <w:sz w:val="18"/>
          <w:szCs w:val="18"/>
        </w:rPr>
        <w:t xml:space="preserve"> virus by </w:t>
      </w:r>
      <w:proofErr w:type="spellStart"/>
      <w:r w:rsidR="00B21798">
        <w:rPr>
          <w:rFonts w:ascii="Times New Roman" w:hAnsi="Times New Roman" w:cs="Times New Roman"/>
          <w:sz w:val="18"/>
          <w:szCs w:val="18"/>
        </w:rPr>
        <w:t>rRT</w:t>
      </w:r>
      <w:proofErr w:type="spellEnd"/>
      <w:r w:rsidR="00B21798">
        <w:rPr>
          <w:rFonts w:ascii="Times New Roman" w:hAnsi="Times New Roman" w:cs="Times New Roman"/>
          <w:sz w:val="18"/>
          <w:szCs w:val="18"/>
        </w:rPr>
        <w:t>-PCR</w:t>
      </w:r>
      <w:r w:rsidRPr="004A7F7F">
        <w:rPr>
          <w:rFonts w:ascii="Times New Roman" w:hAnsi="Times New Roman" w:cs="Times New Roman"/>
          <w:sz w:val="18"/>
          <w:szCs w:val="18"/>
        </w:rPr>
        <w:t xml:space="preserve">, women </w:t>
      </w:r>
      <w:r w:rsidR="00091537">
        <w:rPr>
          <w:rFonts w:ascii="Times New Roman" w:hAnsi="Times New Roman" w:cs="Times New Roman"/>
          <w:sz w:val="18"/>
          <w:szCs w:val="18"/>
        </w:rPr>
        <w:t>were</w:t>
      </w:r>
      <w:r w:rsidRPr="004A7F7F">
        <w:rPr>
          <w:rFonts w:ascii="Times New Roman" w:hAnsi="Times New Roman" w:cs="Times New Roman"/>
          <w:sz w:val="18"/>
          <w:szCs w:val="18"/>
        </w:rPr>
        <w:t xml:space="preserve"> scheduled to be tested for Z</w:t>
      </w:r>
      <w:r w:rsidR="00134781">
        <w:rPr>
          <w:rFonts w:ascii="Times New Roman" w:hAnsi="Times New Roman" w:cs="Times New Roman"/>
          <w:sz w:val="18"/>
          <w:szCs w:val="18"/>
        </w:rPr>
        <w:t>ika</w:t>
      </w:r>
      <w:r w:rsidR="00B21798">
        <w:rPr>
          <w:rFonts w:ascii="Times New Roman" w:hAnsi="Times New Roman" w:cs="Times New Roman"/>
          <w:sz w:val="18"/>
          <w:szCs w:val="18"/>
        </w:rPr>
        <w:t xml:space="preserve"> virus</w:t>
      </w:r>
      <w:r w:rsidRPr="004A7F7F">
        <w:rPr>
          <w:rFonts w:ascii="Times New Roman" w:hAnsi="Times New Roman" w:cs="Times New Roman"/>
          <w:sz w:val="18"/>
          <w:szCs w:val="18"/>
        </w:rPr>
        <w:t xml:space="preserve"> every </w:t>
      </w:r>
      <w:r w:rsidR="00690A15">
        <w:rPr>
          <w:rFonts w:ascii="Times New Roman" w:hAnsi="Times New Roman" w:cs="Times New Roman"/>
          <w:sz w:val="18"/>
          <w:szCs w:val="18"/>
        </w:rPr>
        <w:t>two</w:t>
      </w:r>
      <w:r w:rsidRPr="004A7F7F">
        <w:rPr>
          <w:rFonts w:ascii="Times New Roman" w:hAnsi="Times New Roman" w:cs="Times New Roman"/>
          <w:sz w:val="18"/>
          <w:szCs w:val="18"/>
        </w:rPr>
        <w:t xml:space="preserve"> weeks until there </w:t>
      </w:r>
      <w:r w:rsidR="00091537">
        <w:rPr>
          <w:rFonts w:ascii="Times New Roman" w:hAnsi="Times New Roman" w:cs="Times New Roman"/>
          <w:sz w:val="18"/>
          <w:szCs w:val="18"/>
        </w:rPr>
        <w:t>were</w:t>
      </w:r>
      <w:r w:rsidRPr="004A7F7F">
        <w:rPr>
          <w:rFonts w:ascii="Times New Roman" w:hAnsi="Times New Roman" w:cs="Times New Roman"/>
          <w:sz w:val="18"/>
          <w:szCs w:val="18"/>
        </w:rPr>
        <w:t xml:space="preserve"> </w:t>
      </w:r>
      <w:r w:rsidR="00690A15">
        <w:rPr>
          <w:rFonts w:ascii="Times New Roman" w:hAnsi="Times New Roman" w:cs="Times New Roman"/>
          <w:sz w:val="18"/>
          <w:szCs w:val="18"/>
        </w:rPr>
        <w:t>two</w:t>
      </w:r>
      <w:r w:rsidRPr="004A7F7F">
        <w:rPr>
          <w:rFonts w:ascii="Times New Roman" w:hAnsi="Times New Roman" w:cs="Times New Roman"/>
          <w:sz w:val="18"/>
          <w:szCs w:val="18"/>
        </w:rPr>
        <w:t xml:space="preserve"> consecutive negative tests</w:t>
      </w:r>
      <w:r w:rsidR="003D7087">
        <w:rPr>
          <w:rFonts w:ascii="Times New Roman" w:hAnsi="Times New Roman" w:cs="Times New Roman"/>
          <w:sz w:val="18"/>
          <w:szCs w:val="18"/>
        </w:rPr>
        <w:t>, and then they would resume regular study</w:t>
      </w:r>
      <w:r w:rsidRPr="004A7F7F">
        <w:rPr>
          <w:rFonts w:ascii="Times New Roman" w:hAnsi="Times New Roman" w:cs="Times New Roman"/>
          <w:sz w:val="18"/>
          <w:szCs w:val="18"/>
        </w:rPr>
        <w:t xml:space="preserve"> schedule. </w:t>
      </w:r>
      <w:r w:rsidR="003D7087">
        <w:rPr>
          <w:rFonts w:ascii="Times New Roman" w:hAnsi="Times New Roman" w:cs="Times New Roman"/>
          <w:sz w:val="18"/>
          <w:szCs w:val="18"/>
        </w:rPr>
        <w:t>W</w:t>
      </w:r>
      <w:r w:rsidRPr="004A7F7F">
        <w:rPr>
          <w:rFonts w:ascii="Times New Roman" w:hAnsi="Times New Roman" w:cs="Times New Roman"/>
          <w:sz w:val="18"/>
          <w:szCs w:val="18"/>
        </w:rPr>
        <w:t>omen complete</w:t>
      </w:r>
      <w:r w:rsidR="00B21798">
        <w:rPr>
          <w:rFonts w:ascii="Times New Roman" w:hAnsi="Times New Roman" w:cs="Times New Roman"/>
          <w:sz w:val="18"/>
          <w:szCs w:val="18"/>
        </w:rPr>
        <w:t>d</w:t>
      </w:r>
      <w:r w:rsidRPr="004A7F7F">
        <w:rPr>
          <w:rFonts w:ascii="Times New Roman" w:hAnsi="Times New Roman" w:cs="Times New Roman"/>
          <w:sz w:val="18"/>
          <w:szCs w:val="18"/>
        </w:rPr>
        <w:t xml:space="preserve"> the maternal follow-up questionnaire as scheduled and complete</w:t>
      </w:r>
      <w:r w:rsidR="003D7087">
        <w:rPr>
          <w:rFonts w:ascii="Times New Roman" w:hAnsi="Times New Roman" w:cs="Times New Roman"/>
          <w:sz w:val="18"/>
          <w:szCs w:val="18"/>
        </w:rPr>
        <w:t>d</w:t>
      </w:r>
      <w:r w:rsidRPr="004A7F7F">
        <w:rPr>
          <w:rFonts w:ascii="Times New Roman" w:hAnsi="Times New Roman" w:cs="Times New Roman"/>
          <w:sz w:val="18"/>
          <w:szCs w:val="18"/>
        </w:rPr>
        <w:t xml:space="preserve"> a symptoms questionnaire at every blood draw. </w:t>
      </w:r>
    </w:p>
    <w:p w14:paraId="11AA8AB8" w14:textId="556B4996" w:rsidR="004924BB" w:rsidRPr="004A7F7F" w:rsidRDefault="005F138C" w:rsidP="00492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7F7F">
        <w:rPr>
          <w:rFonts w:ascii="Times New Roman" w:hAnsi="Times New Roman" w:cs="Times New Roman"/>
          <w:sz w:val="18"/>
          <w:szCs w:val="18"/>
          <w:vertAlign w:val="superscript"/>
        </w:rPr>
        <w:t>f</w:t>
      </w:r>
      <w:r w:rsidR="004924BB" w:rsidRPr="004A7F7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4924BB" w:rsidRPr="004A7F7F">
        <w:rPr>
          <w:rFonts w:ascii="Times New Roman" w:hAnsi="Times New Roman" w:cs="Times New Roman"/>
          <w:sz w:val="18"/>
          <w:szCs w:val="18"/>
        </w:rPr>
        <w:t>If activities d</w:t>
      </w:r>
      <w:r w:rsidR="00E300EB">
        <w:rPr>
          <w:rFonts w:ascii="Times New Roman" w:hAnsi="Times New Roman" w:cs="Times New Roman"/>
          <w:sz w:val="18"/>
          <w:szCs w:val="18"/>
        </w:rPr>
        <w:t>id</w:t>
      </w:r>
      <w:r w:rsidR="004924BB" w:rsidRPr="004A7F7F">
        <w:rPr>
          <w:rFonts w:ascii="Times New Roman" w:hAnsi="Times New Roman" w:cs="Times New Roman"/>
          <w:sz w:val="18"/>
          <w:szCs w:val="18"/>
        </w:rPr>
        <w:t xml:space="preserve"> not occur at delivery</w:t>
      </w:r>
      <w:r w:rsidR="00B21798">
        <w:rPr>
          <w:rFonts w:ascii="Times New Roman" w:hAnsi="Times New Roman" w:cs="Times New Roman"/>
          <w:sz w:val="18"/>
          <w:szCs w:val="18"/>
        </w:rPr>
        <w:t>,</w:t>
      </w:r>
      <w:r w:rsidR="004924BB" w:rsidRPr="004A7F7F">
        <w:rPr>
          <w:rFonts w:ascii="Times New Roman" w:hAnsi="Times New Roman" w:cs="Times New Roman"/>
          <w:sz w:val="18"/>
          <w:szCs w:val="18"/>
        </w:rPr>
        <w:t xml:space="preserve"> they occur</w:t>
      </w:r>
      <w:r w:rsidR="00B21798">
        <w:rPr>
          <w:rFonts w:ascii="Times New Roman" w:hAnsi="Times New Roman" w:cs="Times New Roman"/>
          <w:sz w:val="18"/>
          <w:szCs w:val="18"/>
        </w:rPr>
        <w:t>red</w:t>
      </w:r>
      <w:r w:rsidR="004924BB" w:rsidRPr="004A7F7F">
        <w:rPr>
          <w:rFonts w:ascii="Times New Roman" w:hAnsi="Times New Roman" w:cs="Times New Roman"/>
          <w:sz w:val="18"/>
          <w:szCs w:val="18"/>
        </w:rPr>
        <w:t xml:space="preserve"> at the initial </w:t>
      </w:r>
      <w:r w:rsidR="00C16995">
        <w:rPr>
          <w:rFonts w:ascii="Times New Roman" w:hAnsi="Times New Roman" w:cs="Times New Roman"/>
          <w:sz w:val="18"/>
          <w:szCs w:val="18"/>
        </w:rPr>
        <w:t>postpartum</w:t>
      </w:r>
      <w:r w:rsidR="00C16995" w:rsidRPr="004A7F7F">
        <w:rPr>
          <w:rFonts w:ascii="Times New Roman" w:hAnsi="Times New Roman" w:cs="Times New Roman"/>
          <w:sz w:val="18"/>
          <w:szCs w:val="18"/>
        </w:rPr>
        <w:t xml:space="preserve"> </w:t>
      </w:r>
      <w:r w:rsidR="004924BB" w:rsidRPr="004A7F7F">
        <w:rPr>
          <w:rFonts w:ascii="Times New Roman" w:hAnsi="Times New Roman" w:cs="Times New Roman"/>
          <w:sz w:val="18"/>
          <w:szCs w:val="18"/>
        </w:rPr>
        <w:t>visit.</w:t>
      </w:r>
    </w:p>
    <w:p w14:paraId="48C9812B" w14:textId="7330078B" w:rsidR="007436B0" w:rsidRPr="004A7F7F" w:rsidRDefault="007436B0" w:rsidP="007436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4A7F7F">
        <w:rPr>
          <w:rFonts w:ascii="Times New Roman" w:hAnsi="Times New Roman" w:cs="Times New Roman"/>
          <w:sz w:val="18"/>
          <w:szCs w:val="18"/>
          <w:vertAlign w:val="superscript"/>
        </w:rPr>
        <w:t>g</w:t>
      </w:r>
      <w:proofErr w:type="gramEnd"/>
      <w:r w:rsidRPr="004A7F7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4A7F7F">
        <w:rPr>
          <w:rFonts w:ascii="Times New Roman" w:hAnsi="Times New Roman" w:cs="Times New Roman"/>
          <w:sz w:val="18"/>
          <w:szCs w:val="18"/>
        </w:rPr>
        <w:t xml:space="preserve">Baseline and delivery </w:t>
      </w:r>
      <w:r w:rsidR="00D82AE1">
        <w:rPr>
          <w:rFonts w:ascii="Times New Roman" w:hAnsi="Times New Roman" w:cs="Times New Roman"/>
          <w:sz w:val="18"/>
          <w:szCs w:val="18"/>
        </w:rPr>
        <w:t>blood</w:t>
      </w:r>
      <w:r w:rsidRPr="004A7F7F">
        <w:rPr>
          <w:rFonts w:ascii="Times New Roman" w:hAnsi="Times New Roman" w:cs="Times New Roman"/>
          <w:sz w:val="18"/>
          <w:szCs w:val="18"/>
        </w:rPr>
        <w:t xml:space="preserve"> samples were tested for other infections</w:t>
      </w:r>
      <w:r w:rsidR="00B21798">
        <w:rPr>
          <w:rFonts w:ascii="Times New Roman" w:hAnsi="Times New Roman" w:cs="Times New Roman"/>
          <w:sz w:val="18"/>
          <w:szCs w:val="18"/>
        </w:rPr>
        <w:t xml:space="preserve"> during pregnancy</w:t>
      </w:r>
      <w:r w:rsidR="00091537" w:rsidRPr="004A7F7F">
        <w:rPr>
          <w:rFonts w:ascii="Times New Roman" w:hAnsi="Times New Roman" w:cs="Times New Roman"/>
          <w:sz w:val="18"/>
          <w:szCs w:val="18"/>
        </w:rPr>
        <w:t xml:space="preserve"> (e.g., syphilis, toxoplasmosis, rubella, cytomegalovirus, herpes, [STORCH])</w:t>
      </w:r>
      <w:r w:rsidRPr="004A7F7F">
        <w:rPr>
          <w:rFonts w:ascii="Times New Roman" w:hAnsi="Times New Roman" w:cs="Times New Roman"/>
          <w:sz w:val="18"/>
          <w:szCs w:val="18"/>
        </w:rPr>
        <w:t xml:space="preserve">, </w:t>
      </w:r>
      <w:r w:rsidR="00091537" w:rsidRPr="004A7F7F">
        <w:rPr>
          <w:rFonts w:ascii="Times New Roman" w:hAnsi="Times New Roman" w:cs="Times New Roman"/>
          <w:sz w:val="18"/>
          <w:szCs w:val="18"/>
        </w:rPr>
        <w:t>Z</w:t>
      </w:r>
      <w:r w:rsidR="00690A15">
        <w:rPr>
          <w:rFonts w:ascii="Times New Roman" w:hAnsi="Times New Roman" w:cs="Times New Roman"/>
          <w:sz w:val="18"/>
          <w:szCs w:val="18"/>
        </w:rPr>
        <w:t>ika</w:t>
      </w:r>
      <w:r w:rsidR="00091537" w:rsidRPr="004A7F7F">
        <w:rPr>
          <w:rFonts w:ascii="Times New Roman" w:hAnsi="Times New Roman" w:cs="Times New Roman"/>
          <w:sz w:val="18"/>
          <w:szCs w:val="18"/>
        </w:rPr>
        <w:t xml:space="preserve">, </w:t>
      </w:r>
      <w:r w:rsidR="00690A15">
        <w:rPr>
          <w:rFonts w:ascii="Times New Roman" w:hAnsi="Times New Roman" w:cs="Times New Roman"/>
          <w:sz w:val="18"/>
          <w:szCs w:val="18"/>
        </w:rPr>
        <w:t>dengue</w:t>
      </w:r>
      <w:r w:rsidR="00091537" w:rsidRPr="004A7F7F">
        <w:rPr>
          <w:rFonts w:ascii="Times New Roman" w:hAnsi="Times New Roman" w:cs="Times New Roman"/>
          <w:sz w:val="18"/>
          <w:szCs w:val="18"/>
        </w:rPr>
        <w:t xml:space="preserve">, and </w:t>
      </w:r>
      <w:proofErr w:type="spellStart"/>
      <w:r w:rsidR="00690A15">
        <w:rPr>
          <w:rFonts w:ascii="Times New Roman" w:hAnsi="Times New Roman" w:cs="Times New Roman"/>
          <w:sz w:val="18"/>
          <w:szCs w:val="18"/>
        </w:rPr>
        <w:t>chikungunya</w:t>
      </w:r>
      <w:proofErr w:type="spellEnd"/>
      <w:r w:rsidR="00690A15">
        <w:rPr>
          <w:rFonts w:ascii="Times New Roman" w:hAnsi="Times New Roman" w:cs="Times New Roman"/>
          <w:sz w:val="18"/>
          <w:szCs w:val="18"/>
        </w:rPr>
        <w:t xml:space="preserve"> virus</w:t>
      </w:r>
      <w:r w:rsidR="00B21798">
        <w:rPr>
          <w:rFonts w:ascii="Times New Roman" w:hAnsi="Times New Roman" w:cs="Times New Roman"/>
          <w:sz w:val="18"/>
          <w:szCs w:val="18"/>
        </w:rPr>
        <w:t xml:space="preserve"> by </w:t>
      </w:r>
      <w:proofErr w:type="spellStart"/>
      <w:r w:rsidR="00B21798">
        <w:rPr>
          <w:rFonts w:ascii="Times New Roman" w:hAnsi="Times New Roman" w:cs="Times New Roman"/>
          <w:sz w:val="18"/>
          <w:szCs w:val="18"/>
        </w:rPr>
        <w:t>rRT</w:t>
      </w:r>
      <w:proofErr w:type="spellEnd"/>
      <w:r w:rsidR="00B21798">
        <w:rPr>
          <w:rFonts w:ascii="Times New Roman" w:hAnsi="Times New Roman" w:cs="Times New Roman"/>
          <w:sz w:val="18"/>
          <w:szCs w:val="18"/>
        </w:rPr>
        <w:t>-PCR assay</w:t>
      </w:r>
      <w:r w:rsidR="00091537" w:rsidRPr="004A7F7F">
        <w:rPr>
          <w:rFonts w:ascii="Times New Roman" w:hAnsi="Times New Roman" w:cs="Times New Roman"/>
          <w:sz w:val="18"/>
          <w:szCs w:val="18"/>
        </w:rPr>
        <w:t xml:space="preserve">, </w:t>
      </w:r>
      <w:r w:rsidRPr="004A7F7F">
        <w:rPr>
          <w:rFonts w:ascii="Times New Roman" w:hAnsi="Times New Roman" w:cs="Times New Roman"/>
          <w:sz w:val="18"/>
          <w:szCs w:val="18"/>
        </w:rPr>
        <w:t xml:space="preserve">and </w:t>
      </w:r>
      <w:proofErr w:type="spellStart"/>
      <w:r w:rsidR="00690A15">
        <w:rPr>
          <w:rFonts w:ascii="Times New Roman" w:hAnsi="Times New Roman" w:cs="Times New Roman"/>
          <w:sz w:val="18"/>
          <w:szCs w:val="18"/>
        </w:rPr>
        <w:t>Zika</w:t>
      </w:r>
      <w:proofErr w:type="spellEnd"/>
      <w:r w:rsidRPr="004A7F7F">
        <w:rPr>
          <w:rFonts w:ascii="Times New Roman" w:hAnsi="Times New Roman" w:cs="Times New Roman"/>
          <w:sz w:val="18"/>
          <w:szCs w:val="18"/>
        </w:rPr>
        <w:t xml:space="preserve"> </w:t>
      </w:r>
      <w:r w:rsidR="00B21798">
        <w:rPr>
          <w:rFonts w:ascii="Times New Roman" w:hAnsi="Times New Roman" w:cs="Times New Roman"/>
          <w:sz w:val="18"/>
          <w:szCs w:val="18"/>
        </w:rPr>
        <w:t>or</w:t>
      </w:r>
      <w:r w:rsidRPr="004A7F7F">
        <w:rPr>
          <w:rFonts w:ascii="Times New Roman" w:hAnsi="Times New Roman" w:cs="Times New Roman"/>
          <w:sz w:val="18"/>
          <w:szCs w:val="18"/>
        </w:rPr>
        <w:t xml:space="preserve"> </w:t>
      </w:r>
      <w:r w:rsidR="00690A15">
        <w:rPr>
          <w:rFonts w:ascii="Times New Roman" w:hAnsi="Times New Roman" w:cs="Times New Roman"/>
          <w:sz w:val="18"/>
          <w:szCs w:val="18"/>
        </w:rPr>
        <w:t>dengue</w:t>
      </w:r>
      <w:r w:rsidRPr="004A7F7F">
        <w:rPr>
          <w:rFonts w:ascii="Times New Roman" w:hAnsi="Times New Roman" w:cs="Times New Roman"/>
          <w:sz w:val="18"/>
          <w:szCs w:val="18"/>
        </w:rPr>
        <w:t xml:space="preserve"> </w:t>
      </w:r>
      <w:r w:rsidR="00690A15">
        <w:rPr>
          <w:rFonts w:ascii="Times New Roman" w:hAnsi="Times New Roman" w:cs="Times New Roman"/>
          <w:sz w:val="18"/>
          <w:szCs w:val="18"/>
        </w:rPr>
        <w:t>antibod</w:t>
      </w:r>
      <w:r w:rsidR="00B21798">
        <w:rPr>
          <w:rFonts w:ascii="Times New Roman" w:hAnsi="Times New Roman" w:cs="Times New Roman"/>
          <w:sz w:val="18"/>
          <w:szCs w:val="18"/>
        </w:rPr>
        <w:t>ies by IgM assay</w:t>
      </w:r>
      <w:r w:rsidRPr="004A7F7F">
        <w:rPr>
          <w:rFonts w:ascii="Times New Roman" w:hAnsi="Times New Roman" w:cs="Times New Roman"/>
          <w:sz w:val="18"/>
          <w:szCs w:val="18"/>
        </w:rPr>
        <w:t xml:space="preserve">.  </w:t>
      </w:r>
    </w:p>
    <w:p w14:paraId="2AEFB397" w14:textId="77777777" w:rsidR="007436B0" w:rsidRDefault="007436B0" w:rsidP="004924BB">
      <w:pPr>
        <w:spacing w:after="0" w:line="240" w:lineRule="auto"/>
        <w:rPr>
          <w:rFonts w:cs="Arial"/>
          <w:sz w:val="18"/>
          <w:szCs w:val="18"/>
        </w:rPr>
      </w:pPr>
    </w:p>
    <w:p w14:paraId="208B2E0F" w14:textId="0CE6E7B1" w:rsidR="00BA72B9" w:rsidRPr="00827878" w:rsidRDefault="00BA72B9" w:rsidP="00CD5587">
      <w:pPr>
        <w:rPr>
          <w:rFonts w:cs="Arial"/>
          <w:sz w:val="18"/>
          <w:szCs w:val="18"/>
        </w:rPr>
      </w:pPr>
      <w:bookmarkStart w:id="0" w:name="_GoBack"/>
      <w:bookmarkEnd w:id="0"/>
    </w:p>
    <w:sectPr w:rsidR="00BA72B9" w:rsidRPr="00827878" w:rsidSect="004924BB">
      <w:headerReference w:type="default" r:id="rId8"/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78A01" w14:textId="77777777" w:rsidR="00B3321A" w:rsidRDefault="00B3321A" w:rsidP="008B5D54">
      <w:pPr>
        <w:spacing w:after="0" w:line="240" w:lineRule="auto"/>
      </w:pPr>
      <w:r>
        <w:separator/>
      </w:r>
    </w:p>
  </w:endnote>
  <w:endnote w:type="continuationSeparator" w:id="0">
    <w:p w14:paraId="50D3EB5E" w14:textId="77777777" w:rsidR="00B3321A" w:rsidRDefault="00B3321A" w:rsidP="008B5D54">
      <w:pPr>
        <w:spacing w:after="0" w:line="240" w:lineRule="auto"/>
      </w:pPr>
      <w:r>
        <w:continuationSeparator/>
      </w:r>
    </w:p>
  </w:endnote>
  <w:endnote w:type="continuationNotice" w:id="1">
    <w:p w14:paraId="37154684" w14:textId="77777777" w:rsidR="00B3321A" w:rsidRDefault="00B332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197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3533244" w14:textId="46ED9477" w:rsidR="002B78C5" w:rsidRPr="00961953" w:rsidRDefault="00B3321A">
        <w:pPr>
          <w:pStyle w:val="a4"/>
          <w:jc w:val="center"/>
          <w:rPr>
            <w:rFonts w:ascii="Times New Roman" w:hAnsi="Times New Roman" w:cs="Times New Roman"/>
          </w:rPr>
        </w:pPr>
      </w:p>
    </w:sdtContent>
  </w:sdt>
  <w:p w14:paraId="64ECD2E1" w14:textId="77777777" w:rsidR="002B78C5" w:rsidRDefault="002B78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0EA8E" w14:textId="77777777" w:rsidR="00B3321A" w:rsidRDefault="00B3321A" w:rsidP="008B5D54">
      <w:pPr>
        <w:spacing w:after="0" w:line="240" w:lineRule="auto"/>
      </w:pPr>
      <w:r>
        <w:separator/>
      </w:r>
    </w:p>
  </w:footnote>
  <w:footnote w:type="continuationSeparator" w:id="0">
    <w:p w14:paraId="6BAFFE65" w14:textId="77777777" w:rsidR="00B3321A" w:rsidRDefault="00B3321A" w:rsidP="008B5D54">
      <w:pPr>
        <w:spacing w:after="0" w:line="240" w:lineRule="auto"/>
      </w:pPr>
      <w:r>
        <w:continuationSeparator/>
      </w:r>
    </w:p>
  </w:footnote>
  <w:footnote w:type="continuationNotice" w:id="1">
    <w:p w14:paraId="1FB4C487" w14:textId="77777777" w:rsidR="00B3321A" w:rsidRDefault="00B332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6186F" w14:textId="77BE4DAF" w:rsidR="004F0660" w:rsidRDefault="004F0660" w:rsidP="004F0660">
    <w:pPr>
      <w:pStyle w:val="a3"/>
    </w:pPr>
    <w:r>
      <w:t xml:space="preserve">Volume: 42, Article ID: e2020060, 9 pages </w:t>
    </w:r>
  </w:p>
  <w:p w14:paraId="7F91BF48" w14:textId="23ACB41F" w:rsidR="00D27221" w:rsidRPr="004F0660" w:rsidRDefault="004F0660" w:rsidP="004F0660">
    <w:pPr>
      <w:pStyle w:val="a3"/>
      <w:rPr>
        <w:b/>
        <w:lang w:eastAsia="ko-KR"/>
      </w:rPr>
    </w:pPr>
    <w:r>
      <w:t>https://doi.org/10.4178/epih.e2020060</w:t>
    </w:r>
    <w:r>
      <w:cr/>
    </w:r>
    <w:r w:rsidRPr="004F0660">
      <w:rPr>
        <w:b/>
        <w:lang w:eastAsia="ko-K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496"/>
    <w:multiLevelType w:val="hybridMultilevel"/>
    <w:tmpl w:val="7A6E4FDC"/>
    <w:lvl w:ilvl="0" w:tplc="52A4C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B553D"/>
    <w:multiLevelType w:val="hybridMultilevel"/>
    <w:tmpl w:val="86FE4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45D23"/>
    <w:multiLevelType w:val="hybridMultilevel"/>
    <w:tmpl w:val="B240F442"/>
    <w:lvl w:ilvl="0" w:tplc="44F24F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B5A67"/>
    <w:multiLevelType w:val="hybridMultilevel"/>
    <w:tmpl w:val="D808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16E20"/>
    <w:multiLevelType w:val="hybridMultilevel"/>
    <w:tmpl w:val="0FD2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74164"/>
    <w:multiLevelType w:val="hybridMultilevel"/>
    <w:tmpl w:val="998C2968"/>
    <w:lvl w:ilvl="0" w:tplc="E3829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86D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0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49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60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AB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C4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65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AC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C15740"/>
    <w:multiLevelType w:val="hybridMultilevel"/>
    <w:tmpl w:val="FB3AA7EC"/>
    <w:lvl w:ilvl="0" w:tplc="7C5A0F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355C0"/>
    <w:multiLevelType w:val="hybridMultilevel"/>
    <w:tmpl w:val="C1B25730"/>
    <w:lvl w:ilvl="0" w:tplc="37201C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DAC5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04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21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AC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23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0F3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E88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88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F1AF6"/>
    <w:multiLevelType w:val="hybridMultilevel"/>
    <w:tmpl w:val="24DE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C7525"/>
    <w:multiLevelType w:val="hybridMultilevel"/>
    <w:tmpl w:val="3086F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FA18FF"/>
    <w:multiLevelType w:val="hybridMultilevel"/>
    <w:tmpl w:val="E34A1FCC"/>
    <w:lvl w:ilvl="0" w:tplc="5E929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90FE6"/>
    <w:multiLevelType w:val="hybridMultilevel"/>
    <w:tmpl w:val="1C48364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>
    <w:nsid w:val="20D96203"/>
    <w:multiLevelType w:val="hybridMultilevel"/>
    <w:tmpl w:val="BF6C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2535B"/>
    <w:multiLevelType w:val="hybridMultilevel"/>
    <w:tmpl w:val="4184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E148F"/>
    <w:multiLevelType w:val="hybridMultilevel"/>
    <w:tmpl w:val="C080A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AA1F75"/>
    <w:multiLevelType w:val="hybridMultilevel"/>
    <w:tmpl w:val="083E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C26BF"/>
    <w:multiLevelType w:val="hybridMultilevel"/>
    <w:tmpl w:val="023C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57FD4"/>
    <w:multiLevelType w:val="hybridMultilevel"/>
    <w:tmpl w:val="C7EE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202B7"/>
    <w:multiLevelType w:val="hybridMultilevel"/>
    <w:tmpl w:val="E43A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E7E41"/>
    <w:multiLevelType w:val="hybridMultilevel"/>
    <w:tmpl w:val="A47CB8F0"/>
    <w:lvl w:ilvl="0" w:tplc="5F8877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ABB16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CA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C7C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3865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42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05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CDC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CE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5A1A32"/>
    <w:multiLevelType w:val="hybridMultilevel"/>
    <w:tmpl w:val="5ECC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482CC1"/>
    <w:multiLevelType w:val="hybridMultilevel"/>
    <w:tmpl w:val="607E3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3A0AFD"/>
    <w:multiLevelType w:val="hybridMultilevel"/>
    <w:tmpl w:val="0C847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184F40"/>
    <w:multiLevelType w:val="hybridMultilevel"/>
    <w:tmpl w:val="0080AAC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605B4767"/>
    <w:multiLevelType w:val="hybridMultilevel"/>
    <w:tmpl w:val="E71E1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A51EAF"/>
    <w:multiLevelType w:val="hybridMultilevel"/>
    <w:tmpl w:val="A38C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F6551"/>
    <w:multiLevelType w:val="hybridMultilevel"/>
    <w:tmpl w:val="533ED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61515B"/>
    <w:multiLevelType w:val="hybridMultilevel"/>
    <w:tmpl w:val="354036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A0A19"/>
    <w:multiLevelType w:val="hybridMultilevel"/>
    <w:tmpl w:val="11DC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46A6D"/>
    <w:multiLevelType w:val="hybridMultilevel"/>
    <w:tmpl w:val="06E268CA"/>
    <w:lvl w:ilvl="0" w:tplc="CCF0C8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95148"/>
    <w:multiLevelType w:val="hybridMultilevel"/>
    <w:tmpl w:val="ED08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53BC5"/>
    <w:multiLevelType w:val="hybridMultilevel"/>
    <w:tmpl w:val="7E4CC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5D2647"/>
    <w:multiLevelType w:val="hybridMultilevel"/>
    <w:tmpl w:val="5BC062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5"/>
  </w:num>
  <w:num w:numId="5">
    <w:abstractNumId w:val="29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18"/>
  </w:num>
  <w:num w:numId="11">
    <w:abstractNumId w:val="16"/>
  </w:num>
  <w:num w:numId="12">
    <w:abstractNumId w:val="25"/>
  </w:num>
  <w:num w:numId="13">
    <w:abstractNumId w:val="28"/>
  </w:num>
  <w:num w:numId="14">
    <w:abstractNumId w:val="23"/>
  </w:num>
  <w:num w:numId="15">
    <w:abstractNumId w:val="27"/>
  </w:num>
  <w:num w:numId="16">
    <w:abstractNumId w:val="12"/>
  </w:num>
  <w:num w:numId="17">
    <w:abstractNumId w:val="30"/>
  </w:num>
  <w:num w:numId="18">
    <w:abstractNumId w:val="8"/>
  </w:num>
  <w:num w:numId="19">
    <w:abstractNumId w:val="3"/>
  </w:num>
  <w:num w:numId="20">
    <w:abstractNumId w:val="15"/>
  </w:num>
  <w:num w:numId="21">
    <w:abstractNumId w:val="13"/>
  </w:num>
  <w:num w:numId="22">
    <w:abstractNumId w:val="21"/>
  </w:num>
  <w:num w:numId="23">
    <w:abstractNumId w:val="9"/>
  </w:num>
  <w:num w:numId="24">
    <w:abstractNumId w:val="2"/>
  </w:num>
  <w:num w:numId="25">
    <w:abstractNumId w:val="26"/>
  </w:num>
  <w:num w:numId="26">
    <w:abstractNumId w:val="20"/>
  </w:num>
  <w:num w:numId="27">
    <w:abstractNumId w:val="14"/>
  </w:num>
  <w:num w:numId="28">
    <w:abstractNumId w:val="24"/>
  </w:num>
  <w:num w:numId="29">
    <w:abstractNumId w:val="1"/>
  </w:num>
  <w:num w:numId="30">
    <w:abstractNumId w:val="32"/>
  </w:num>
  <w:num w:numId="31">
    <w:abstractNumId w:val="22"/>
  </w:num>
  <w:num w:numId="32">
    <w:abstractNumId w:val="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0"/>
  <w:activeWritingStyle w:appName="MSWord" w:lang="en-CA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PE" w:vendorID="64" w:dllVersion="0" w:nlCheck="1" w:checkStyle="0"/>
  <w:activeWritingStyle w:appName="MSWord" w:lang="en-CA" w:vendorID="64" w:dllVersion="0" w:nlCheck="1" w:checkStyle="0"/>
  <w:activeWritingStyle w:appName="MSWord" w:lang="es-419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 Copy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2599s0azppvsefzzjxfa9o5wspxswzpf5w&quot;&gt;ETT_Master_Library - Copy&lt;record-ids&gt;&lt;item&gt;22&lt;/item&gt;&lt;item&gt;116&lt;/item&gt;&lt;item&gt;120&lt;/item&gt;&lt;item&gt;379&lt;/item&gt;&lt;item&gt;759&lt;/item&gt;&lt;item&gt;1042&lt;/item&gt;&lt;item&gt;1059&lt;/item&gt;&lt;item&gt;1076&lt;/item&gt;&lt;item&gt;1127&lt;/item&gt;&lt;item&gt;1131&lt;/item&gt;&lt;item&gt;1137&lt;/item&gt;&lt;item&gt;1229&lt;/item&gt;&lt;item&gt;1523&lt;/item&gt;&lt;item&gt;1612&lt;/item&gt;&lt;item&gt;1831&lt;/item&gt;&lt;item&gt;1832&lt;/item&gt;&lt;item&gt;1833&lt;/item&gt;&lt;item&gt;1834&lt;/item&gt;&lt;item&gt;1835&lt;/item&gt;&lt;item&gt;1836&lt;/item&gt;&lt;item&gt;1837&lt;/item&gt;&lt;item&gt;1856&lt;/item&gt;&lt;item&gt;1990&lt;/item&gt;&lt;/record-ids&gt;&lt;/item&gt;&lt;/Libraries&gt;"/>
  </w:docVars>
  <w:rsids>
    <w:rsidRoot w:val="0056721E"/>
    <w:rsid w:val="00000EAF"/>
    <w:rsid w:val="000032CF"/>
    <w:rsid w:val="000042EB"/>
    <w:rsid w:val="000070D0"/>
    <w:rsid w:val="000101DC"/>
    <w:rsid w:val="000113FD"/>
    <w:rsid w:val="00011467"/>
    <w:rsid w:val="0001233F"/>
    <w:rsid w:val="000131C9"/>
    <w:rsid w:val="00013DAC"/>
    <w:rsid w:val="00015BF8"/>
    <w:rsid w:val="00016247"/>
    <w:rsid w:val="0001648C"/>
    <w:rsid w:val="00016EA3"/>
    <w:rsid w:val="00016F02"/>
    <w:rsid w:val="00017BC2"/>
    <w:rsid w:val="00017CAD"/>
    <w:rsid w:val="000217D7"/>
    <w:rsid w:val="00021BED"/>
    <w:rsid w:val="00022225"/>
    <w:rsid w:val="00022700"/>
    <w:rsid w:val="00023A11"/>
    <w:rsid w:val="00025790"/>
    <w:rsid w:val="00030349"/>
    <w:rsid w:val="00031AC4"/>
    <w:rsid w:val="00031B21"/>
    <w:rsid w:val="00034860"/>
    <w:rsid w:val="00034ABC"/>
    <w:rsid w:val="000351FB"/>
    <w:rsid w:val="00036F27"/>
    <w:rsid w:val="00037C90"/>
    <w:rsid w:val="00040DE8"/>
    <w:rsid w:val="00041751"/>
    <w:rsid w:val="00042739"/>
    <w:rsid w:val="000445E1"/>
    <w:rsid w:val="0004463D"/>
    <w:rsid w:val="00045375"/>
    <w:rsid w:val="0004688E"/>
    <w:rsid w:val="00047895"/>
    <w:rsid w:val="000509A8"/>
    <w:rsid w:val="00050C9A"/>
    <w:rsid w:val="0005118F"/>
    <w:rsid w:val="000525B9"/>
    <w:rsid w:val="00053D9C"/>
    <w:rsid w:val="00054D03"/>
    <w:rsid w:val="00054D68"/>
    <w:rsid w:val="00055C6F"/>
    <w:rsid w:val="0005790E"/>
    <w:rsid w:val="0005796A"/>
    <w:rsid w:val="00060165"/>
    <w:rsid w:val="000637DA"/>
    <w:rsid w:val="0006520E"/>
    <w:rsid w:val="000653B3"/>
    <w:rsid w:val="0006705A"/>
    <w:rsid w:val="0006712C"/>
    <w:rsid w:val="000676FE"/>
    <w:rsid w:val="000718C3"/>
    <w:rsid w:val="0007267F"/>
    <w:rsid w:val="000731EC"/>
    <w:rsid w:val="000750EB"/>
    <w:rsid w:val="000752D2"/>
    <w:rsid w:val="0008113C"/>
    <w:rsid w:val="000812A4"/>
    <w:rsid w:val="000820B2"/>
    <w:rsid w:val="00084F5F"/>
    <w:rsid w:val="00085B22"/>
    <w:rsid w:val="0008733B"/>
    <w:rsid w:val="000875A3"/>
    <w:rsid w:val="00091124"/>
    <w:rsid w:val="00091537"/>
    <w:rsid w:val="00091568"/>
    <w:rsid w:val="00092175"/>
    <w:rsid w:val="000933E7"/>
    <w:rsid w:val="000940B1"/>
    <w:rsid w:val="00094902"/>
    <w:rsid w:val="00096905"/>
    <w:rsid w:val="000970B2"/>
    <w:rsid w:val="000A1700"/>
    <w:rsid w:val="000A2069"/>
    <w:rsid w:val="000A24E6"/>
    <w:rsid w:val="000A4990"/>
    <w:rsid w:val="000A4A47"/>
    <w:rsid w:val="000A53F5"/>
    <w:rsid w:val="000A704D"/>
    <w:rsid w:val="000A705D"/>
    <w:rsid w:val="000A7504"/>
    <w:rsid w:val="000B08C1"/>
    <w:rsid w:val="000B09B9"/>
    <w:rsid w:val="000B1B97"/>
    <w:rsid w:val="000B27CA"/>
    <w:rsid w:val="000B33B9"/>
    <w:rsid w:val="000B33BB"/>
    <w:rsid w:val="000B395B"/>
    <w:rsid w:val="000B49DA"/>
    <w:rsid w:val="000B5082"/>
    <w:rsid w:val="000B6FD7"/>
    <w:rsid w:val="000B78F5"/>
    <w:rsid w:val="000C06AD"/>
    <w:rsid w:val="000C0973"/>
    <w:rsid w:val="000C11E6"/>
    <w:rsid w:val="000C28E5"/>
    <w:rsid w:val="000C3BAC"/>
    <w:rsid w:val="000C486A"/>
    <w:rsid w:val="000C4A53"/>
    <w:rsid w:val="000C6363"/>
    <w:rsid w:val="000C650C"/>
    <w:rsid w:val="000C6D03"/>
    <w:rsid w:val="000C7268"/>
    <w:rsid w:val="000C7978"/>
    <w:rsid w:val="000C7B89"/>
    <w:rsid w:val="000D0B52"/>
    <w:rsid w:val="000D1995"/>
    <w:rsid w:val="000D2C79"/>
    <w:rsid w:val="000D6045"/>
    <w:rsid w:val="000E03EB"/>
    <w:rsid w:val="000E28F8"/>
    <w:rsid w:val="000E39A5"/>
    <w:rsid w:val="000E3ED1"/>
    <w:rsid w:val="000E3F57"/>
    <w:rsid w:val="000F0636"/>
    <w:rsid w:val="000F3492"/>
    <w:rsid w:val="000F41EB"/>
    <w:rsid w:val="000F77AA"/>
    <w:rsid w:val="0010103B"/>
    <w:rsid w:val="001018E8"/>
    <w:rsid w:val="00107C4A"/>
    <w:rsid w:val="00110978"/>
    <w:rsid w:val="0011230A"/>
    <w:rsid w:val="00114876"/>
    <w:rsid w:val="00114A6E"/>
    <w:rsid w:val="00115292"/>
    <w:rsid w:val="001162EE"/>
    <w:rsid w:val="00116CDB"/>
    <w:rsid w:val="001200F8"/>
    <w:rsid w:val="00120FF3"/>
    <w:rsid w:val="00121B77"/>
    <w:rsid w:val="00122ACE"/>
    <w:rsid w:val="00123FE1"/>
    <w:rsid w:val="00124E3F"/>
    <w:rsid w:val="001264D1"/>
    <w:rsid w:val="0012755E"/>
    <w:rsid w:val="00130316"/>
    <w:rsid w:val="00132CC3"/>
    <w:rsid w:val="00134781"/>
    <w:rsid w:val="0013581F"/>
    <w:rsid w:val="00136566"/>
    <w:rsid w:val="00137581"/>
    <w:rsid w:val="00137BBA"/>
    <w:rsid w:val="00140DEF"/>
    <w:rsid w:val="0014135E"/>
    <w:rsid w:val="00141B0C"/>
    <w:rsid w:val="00141DAD"/>
    <w:rsid w:val="001420EC"/>
    <w:rsid w:val="0014413F"/>
    <w:rsid w:val="00144567"/>
    <w:rsid w:val="00144E71"/>
    <w:rsid w:val="0014528F"/>
    <w:rsid w:val="00146FF4"/>
    <w:rsid w:val="001501A5"/>
    <w:rsid w:val="00151C45"/>
    <w:rsid w:val="00153F0F"/>
    <w:rsid w:val="00156B8A"/>
    <w:rsid w:val="00156F6C"/>
    <w:rsid w:val="0016241E"/>
    <w:rsid w:val="00164D98"/>
    <w:rsid w:val="0016509E"/>
    <w:rsid w:val="001655B6"/>
    <w:rsid w:val="00165AC8"/>
    <w:rsid w:val="00167E40"/>
    <w:rsid w:val="00172974"/>
    <w:rsid w:val="00173467"/>
    <w:rsid w:val="00174DAD"/>
    <w:rsid w:val="0017506A"/>
    <w:rsid w:val="0017547F"/>
    <w:rsid w:val="00176B03"/>
    <w:rsid w:val="00177825"/>
    <w:rsid w:val="00180C0E"/>
    <w:rsid w:val="0018364F"/>
    <w:rsid w:val="00183927"/>
    <w:rsid w:val="001850F8"/>
    <w:rsid w:val="00185BA9"/>
    <w:rsid w:val="00186B60"/>
    <w:rsid w:val="00186F3D"/>
    <w:rsid w:val="001877C7"/>
    <w:rsid w:val="00187F82"/>
    <w:rsid w:val="00190546"/>
    <w:rsid w:val="00192849"/>
    <w:rsid w:val="001929BC"/>
    <w:rsid w:val="00194A84"/>
    <w:rsid w:val="00194BB5"/>
    <w:rsid w:val="00194E72"/>
    <w:rsid w:val="00195807"/>
    <w:rsid w:val="0019617C"/>
    <w:rsid w:val="001961AD"/>
    <w:rsid w:val="00196235"/>
    <w:rsid w:val="001972A6"/>
    <w:rsid w:val="001A0529"/>
    <w:rsid w:val="001A0F4B"/>
    <w:rsid w:val="001A1C38"/>
    <w:rsid w:val="001A354C"/>
    <w:rsid w:val="001A3B94"/>
    <w:rsid w:val="001A537F"/>
    <w:rsid w:val="001A6891"/>
    <w:rsid w:val="001A7EC5"/>
    <w:rsid w:val="001B0298"/>
    <w:rsid w:val="001B0535"/>
    <w:rsid w:val="001B13B8"/>
    <w:rsid w:val="001B14CC"/>
    <w:rsid w:val="001B2FA4"/>
    <w:rsid w:val="001B32C4"/>
    <w:rsid w:val="001B3B7B"/>
    <w:rsid w:val="001B43C7"/>
    <w:rsid w:val="001B726C"/>
    <w:rsid w:val="001C00F9"/>
    <w:rsid w:val="001C2206"/>
    <w:rsid w:val="001C2FBE"/>
    <w:rsid w:val="001C3D42"/>
    <w:rsid w:val="001C4FD5"/>
    <w:rsid w:val="001C509F"/>
    <w:rsid w:val="001C5269"/>
    <w:rsid w:val="001C5FA0"/>
    <w:rsid w:val="001D1154"/>
    <w:rsid w:val="001D25E3"/>
    <w:rsid w:val="001D48CB"/>
    <w:rsid w:val="001D4DD3"/>
    <w:rsid w:val="001D4EB2"/>
    <w:rsid w:val="001D55BB"/>
    <w:rsid w:val="001D57F2"/>
    <w:rsid w:val="001D793D"/>
    <w:rsid w:val="001E06F4"/>
    <w:rsid w:val="001E1790"/>
    <w:rsid w:val="001E28BD"/>
    <w:rsid w:val="001E3BAC"/>
    <w:rsid w:val="001E4A75"/>
    <w:rsid w:val="001E5B72"/>
    <w:rsid w:val="001E5E08"/>
    <w:rsid w:val="001E6846"/>
    <w:rsid w:val="001E6E13"/>
    <w:rsid w:val="001E6E8E"/>
    <w:rsid w:val="001F2C12"/>
    <w:rsid w:val="001F30CF"/>
    <w:rsid w:val="00200FDE"/>
    <w:rsid w:val="00202274"/>
    <w:rsid w:val="00203D5C"/>
    <w:rsid w:val="00204D47"/>
    <w:rsid w:val="002053D1"/>
    <w:rsid w:val="00205B31"/>
    <w:rsid w:val="002110A3"/>
    <w:rsid w:val="002129E0"/>
    <w:rsid w:val="00212CA6"/>
    <w:rsid w:val="00215E53"/>
    <w:rsid w:val="00217DC8"/>
    <w:rsid w:val="002206DE"/>
    <w:rsid w:val="00223D02"/>
    <w:rsid w:val="002250E4"/>
    <w:rsid w:val="00226E69"/>
    <w:rsid w:val="00227366"/>
    <w:rsid w:val="002300C2"/>
    <w:rsid w:val="00231F64"/>
    <w:rsid w:val="00232312"/>
    <w:rsid w:val="00233102"/>
    <w:rsid w:val="00234186"/>
    <w:rsid w:val="00234860"/>
    <w:rsid w:val="00235D8B"/>
    <w:rsid w:val="0023622B"/>
    <w:rsid w:val="00236D9D"/>
    <w:rsid w:val="00241DD3"/>
    <w:rsid w:val="002427C8"/>
    <w:rsid w:val="00243489"/>
    <w:rsid w:val="00243C6D"/>
    <w:rsid w:val="0024521D"/>
    <w:rsid w:val="00246558"/>
    <w:rsid w:val="002518AD"/>
    <w:rsid w:val="00251CD9"/>
    <w:rsid w:val="00252F4E"/>
    <w:rsid w:val="00253F58"/>
    <w:rsid w:val="00254D8B"/>
    <w:rsid w:val="00254F5E"/>
    <w:rsid w:val="00255210"/>
    <w:rsid w:val="002571F3"/>
    <w:rsid w:val="00261E28"/>
    <w:rsid w:val="002655D4"/>
    <w:rsid w:val="00271F90"/>
    <w:rsid w:val="00273849"/>
    <w:rsid w:val="00273FB5"/>
    <w:rsid w:val="002778F8"/>
    <w:rsid w:val="002812B7"/>
    <w:rsid w:val="00281638"/>
    <w:rsid w:val="002840BB"/>
    <w:rsid w:val="002840DF"/>
    <w:rsid w:val="00286296"/>
    <w:rsid w:val="0028707E"/>
    <w:rsid w:val="002917E0"/>
    <w:rsid w:val="00291BE5"/>
    <w:rsid w:val="00294E4C"/>
    <w:rsid w:val="00295E51"/>
    <w:rsid w:val="002967B3"/>
    <w:rsid w:val="002A0D73"/>
    <w:rsid w:val="002A0F16"/>
    <w:rsid w:val="002A1A1C"/>
    <w:rsid w:val="002A1DE5"/>
    <w:rsid w:val="002A2996"/>
    <w:rsid w:val="002A3B02"/>
    <w:rsid w:val="002A4122"/>
    <w:rsid w:val="002A4CC3"/>
    <w:rsid w:val="002B48A4"/>
    <w:rsid w:val="002B4E05"/>
    <w:rsid w:val="002B680E"/>
    <w:rsid w:val="002B6A57"/>
    <w:rsid w:val="002B6C3E"/>
    <w:rsid w:val="002B78C5"/>
    <w:rsid w:val="002C0135"/>
    <w:rsid w:val="002C0774"/>
    <w:rsid w:val="002C0F02"/>
    <w:rsid w:val="002C15A6"/>
    <w:rsid w:val="002C5C58"/>
    <w:rsid w:val="002C6746"/>
    <w:rsid w:val="002C7761"/>
    <w:rsid w:val="002D26EE"/>
    <w:rsid w:val="002D2CE6"/>
    <w:rsid w:val="002D3D5A"/>
    <w:rsid w:val="002D4388"/>
    <w:rsid w:val="002D4474"/>
    <w:rsid w:val="002D46E4"/>
    <w:rsid w:val="002D4701"/>
    <w:rsid w:val="002D5AA1"/>
    <w:rsid w:val="002D63CD"/>
    <w:rsid w:val="002D705F"/>
    <w:rsid w:val="002D787F"/>
    <w:rsid w:val="002D7B22"/>
    <w:rsid w:val="002D7E05"/>
    <w:rsid w:val="002E0E51"/>
    <w:rsid w:val="002E41E6"/>
    <w:rsid w:val="002E7559"/>
    <w:rsid w:val="002E7BD8"/>
    <w:rsid w:val="002F0B74"/>
    <w:rsid w:val="002F4893"/>
    <w:rsid w:val="002F6FE1"/>
    <w:rsid w:val="002F776F"/>
    <w:rsid w:val="0030131F"/>
    <w:rsid w:val="003019FF"/>
    <w:rsid w:val="003025C7"/>
    <w:rsid w:val="0030362D"/>
    <w:rsid w:val="00304B1F"/>
    <w:rsid w:val="00305173"/>
    <w:rsid w:val="00312450"/>
    <w:rsid w:val="00315F2D"/>
    <w:rsid w:val="003163AA"/>
    <w:rsid w:val="003165A4"/>
    <w:rsid w:val="00321993"/>
    <w:rsid w:val="00321A91"/>
    <w:rsid w:val="00321BFC"/>
    <w:rsid w:val="0032204C"/>
    <w:rsid w:val="00323445"/>
    <w:rsid w:val="00323A20"/>
    <w:rsid w:val="00324EAB"/>
    <w:rsid w:val="00326907"/>
    <w:rsid w:val="00326DD6"/>
    <w:rsid w:val="00331C31"/>
    <w:rsid w:val="003323AD"/>
    <w:rsid w:val="003363AB"/>
    <w:rsid w:val="003415E8"/>
    <w:rsid w:val="00342736"/>
    <w:rsid w:val="00342886"/>
    <w:rsid w:val="00342B59"/>
    <w:rsid w:val="00342CF8"/>
    <w:rsid w:val="0034520C"/>
    <w:rsid w:val="003502FD"/>
    <w:rsid w:val="0035171F"/>
    <w:rsid w:val="00351DF8"/>
    <w:rsid w:val="003524B9"/>
    <w:rsid w:val="003531E6"/>
    <w:rsid w:val="00353AC7"/>
    <w:rsid w:val="00354E0C"/>
    <w:rsid w:val="00354FFB"/>
    <w:rsid w:val="00355565"/>
    <w:rsid w:val="003557AB"/>
    <w:rsid w:val="00360C1F"/>
    <w:rsid w:val="00363DCF"/>
    <w:rsid w:val="00365075"/>
    <w:rsid w:val="00365A27"/>
    <w:rsid w:val="00366151"/>
    <w:rsid w:val="003669A4"/>
    <w:rsid w:val="003703A1"/>
    <w:rsid w:val="00370B2A"/>
    <w:rsid w:val="00372DC0"/>
    <w:rsid w:val="003736C0"/>
    <w:rsid w:val="00373837"/>
    <w:rsid w:val="003758DE"/>
    <w:rsid w:val="003759B4"/>
    <w:rsid w:val="00376803"/>
    <w:rsid w:val="0037759C"/>
    <w:rsid w:val="00377E78"/>
    <w:rsid w:val="00380370"/>
    <w:rsid w:val="00381249"/>
    <w:rsid w:val="00382060"/>
    <w:rsid w:val="0038319C"/>
    <w:rsid w:val="00383C13"/>
    <w:rsid w:val="00383C63"/>
    <w:rsid w:val="00384300"/>
    <w:rsid w:val="003846CC"/>
    <w:rsid w:val="00384C2A"/>
    <w:rsid w:val="00390C6B"/>
    <w:rsid w:val="00391B15"/>
    <w:rsid w:val="0039235F"/>
    <w:rsid w:val="003952DE"/>
    <w:rsid w:val="00395938"/>
    <w:rsid w:val="00396DB7"/>
    <w:rsid w:val="003A0F0B"/>
    <w:rsid w:val="003A27DB"/>
    <w:rsid w:val="003A3A6F"/>
    <w:rsid w:val="003A46EF"/>
    <w:rsid w:val="003A4823"/>
    <w:rsid w:val="003A5363"/>
    <w:rsid w:val="003A5404"/>
    <w:rsid w:val="003A7854"/>
    <w:rsid w:val="003B140E"/>
    <w:rsid w:val="003B2A29"/>
    <w:rsid w:val="003B34CB"/>
    <w:rsid w:val="003B6C12"/>
    <w:rsid w:val="003C02C4"/>
    <w:rsid w:val="003C1099"/>
    <w:rsid w:val="003C1FC4"/>
    <w:rsid w:val="003C27DA"/>
    <w:rsid w:val="003C2E59"/>
    <w:rsid w:val="003C369B"/>
    <w:rsid w:val="003C3B11"/>
    <w:rsid w:val="003C48CA"/>
    <w:rsid w:val="003C6B71"/>
    <w:rsid w:val="003C7816"/>
    <w:rsid w:val="003D00FF"/>
    <w:rsid w:val="003D0103"/>
    <w:rsid w:val="003D0AD0"/>
    <w:rsid w:val="003D2CEF"/>
    <w:rsid w:val="003D5922"/>
    <w:rsid w:val="003D5B6E"/>
    <w:rsid w:val="003D5D17"/>
    <w:rsid w:val="003D7087"/>
    <w:rsid w:val="003D7EC1"/>
    <w:rsid w:val="003E1465"/>
    <w:rsid w:val="003E1921"/>
    <w:rsid w:val="003E259F"/>
    <w:rsid w:val="003E4A3E"/>
    <w:rsid w:val="003E4A86"/>
    <w:rsid w:val="003E4B7B"/>
    <w:rsid w:val="003E5B0D"/>
    <w:rsid w:val="003E682B"/>
    <w:rsid w:val="003F10FF"/>
    <w:rsid w:val="003F2003"/>
    <w:rsid w:val="003F235D"/>
    <w:rsid w:val="003F29B6"/>
    <w:rsid w:val="003F2F54"/>
    <w:rsid w:val="003F335D"/>
    <w:rsid w:val="003F3763"/>
    <w:rsid w:val="003F3DB8"/>
    <w:rsid w:val="003F5CBA"/>
    <w:rsid w:val="003F5F06"/>
    <w:rsid w:val="003F5FAA"/>
    <w:rsid w:val="00400ED5"/>
    <w:rsid w:val="00401D0F"/>
    <w:rsid w:val="00401F6C"/>
    <w:rsid w:val="00401F7F"/>
    <w:rsid w:val="00402B82"/>
    <w:rsid w:val="00405E26"/>
    <w:rsid w:val="00413A43"/>
    <w:rsid w:val="00414A03"/>
    <w:rsid w:val="0041529A"/>
    <w:rsid w:val="00416ADC"/>
    <w:rsid w:val="00416D53"/>
    <w:rsid w:val="004178FE"/>
    <w:rsid w:val="00420590"/>
    <w:rsid w:val="00421DBD"/>
    <w:rsid w:val="00425BD7"/>
    <w:rsid w:val="004266FF"/>
    <w:rsid w:val="00431F7F"/>
    <w:rsid w:val="0043276E"/>
    <w:rsid w:val="0043280C"/>
    <w:rsid w:val="00433684"/>
    <w:rsid w:val="00434506"/>
    <w:rsid w:val="00434E35"/>
    <w:rsid w:val="00434FE7"/>
    <w:rsid w:val="0043691B"/>
    <w:rsid w:val="00436CAF"/>
    <w:rsid w:val="004407C9"/>
    <w:rsid w:val="00441A98"/>
    <w:rsid w:val="0044243F"/>
    <w:rsid w:val="00443D3B"/>
    <w:rsid w:val="00444131"/>
    <w:rsid w:val="00444DE4"/>
    <w:rsid w:val="00444F3C"/>
    <w:rsid w:val="00445130"/>
    <w:rsid w:val="00445BE4"/>
    <w:rsid w:val="004462CD"/>
    <w:rsid w:val="004469C3"/>
    <w:rsid w:val="00452C08"/>
    <w:rsid w:val="004538EC"/>
    <w:rsid w:val="00455AED"/>
    <w:rsid w:val="0045725F"/>
    <w:rsid w:val="004573B9"/>
    <w:rsid w:val="00462576"/>
    <w:rsid w:val="00462B80"/>
    <w:rsid w:val="00463CA6"/>
    <w:rsid w:val="004643BC"/>
    <w:rsid w:val="00464FBD"/>
    <w:rsid w:val="004652CC"/>
    <w:rsid w:val="0046541C"/>
    <w:rsid w:val="00466146"/>
    <w:rsid w:val="00473723"/>
    <w:rsid w:val="00473E54"/>
    <w:rsid w:val="0047400F"/>
    <w:rsid w:val="0047684A"/>
    <w:rsid w:val="00476AD1"/>
    <w:rsid w:val="0047774F"/>
    <w:rsid w:val="00477A3A"/>
    <w:rsid w:val="0048031F"/>
    <w:rsid w:val="0048182A"/>
    <w:rsid w:val="004820C6"/>
    <w:rsid w:val="0048444C"/>
    <w:rsid w:val="004873B7"/>
    <w:rsid w:val="00490428"/>
    <w:rsid w:val="004924BB"/>
    <w:rsid w:val="004929A7"/>
    <w:rsid w:val="00495EBD"/>
    <w:rsid w:val="00496E2C"/>
    <w:rsid w:val="004A03D2"/>
    <w:rsid w:val="004A0EB1"/>
    <w:rsid w:val="004A6CB9"/>
    <w:rsid w:val="004A6F32"/>
    <w:rsid w:val="004A79BA"/>
    <w:rsid w:val="004A7F7F"/>
    <w:rsid w:val="004B143F"/>
    <w:rsid w:val="004B1A48"/>
    <w:rsid w:val="004B26AE"/>
    <w:rsid w:val="004B2A12"/>
    <w:rsid w:val="004B3448"/>
    <w:rsid w:val="004B4450"/>
    <w:rsid w:val="004B4741"/>
    <w:rsid w:val="004B5DC3"/>
    <w:rsid w:val="004B5E5E"/>
    <w:rsid w:val="004B7768"/>
    <w:rsid w:val="004C299E"/>
    <w:rsid w:val="004C3D1F"/>
    <w:rsid w:val="004C4CA0"/>
    <w:rsid w:val="004C5B34"/>
    <w:rsid w:val="004C5E9F"/>
    <w:rsid w:val="004D1C64"/>
    <w:rsid w:val="004D23EE"/>
    <w:rsid w:val="004D42F5"/>
    <w:rsid w:val="004D4C16"/>
    <w:rsid w:val="004D50B7"/>
    <w:rsid w:val="004D50BE"/>
    <w:rsid w:val="004D6379"/>
    <w:rsid w:val="004D7355"/>
    <w:rsid w:val="004E244B"/>
    <w:rsid w:val="004E4D97"/>
    <w:rsid w:val="004E5C8C"/>
    <w:rsid w:val="004E5F96"/>
    <w:rsid w:val="004E6C34"/>
    <w:rsid w:val="004E7F61"/>
    <w:rsid w:val="004F0660"/>
    <w:rsid w:val="004F1480"/>
    <w:rsid w:val="004F24A9"/>
    <w:rsid w:val="004F4E44"/>
    <w:rsid w:val="004F5AA6"/>
    <w:rsid w:val="004F6339"/>
    <w:rsid w:val="004F7402"/>
    <w:rsid w:val="004F799F"/>
    <w:rsid w:val="005002DC"/>
    <w:rsid w:val="00500D58"/>
    <w:rsid w:val="00504497"/>
    <w:rsid w:val="0051147C"/>
    <w:rsid w:val="00511522"/>
    <w:rsid w:val="0051178F"/>
    <w:rsid w:val="00513C33"/>
    <w:rsid w:val="005144CF"/>
    <w:rsid w:val="00514E13"/>
    <w:rsid w:val="005154E7"/>
    <w:rsid w:val="0051583B"/>
    <w:rsid w:val="00515C2A"/>
    <w:rsid w:val="00517281"/>
    <w:rsid w:val="0052043D"/>
    <w:rsid w:val="00523041"/>
    <w:rsid w:val="005247C2"/>
    <w:rsid w:val="0052570C"/>
    <w:rsid w:val="0052680B"/>
    <w:rsid w:val="0052765C"/>
    <w:rsid w:val="00527A27"/>
    <w:rsid w:val="005317E9"/>
    <w:rsid w:val="00532929"/>
    <w:rsid w:val="00533ABB"/>
    <w:rsid w:val="00533CCB"/>
    <w:rsid w:val="0053516C"/>
    <w:rsid w:val="00535B69"/>
    <w:rsid w:val="00536058"/>
    <w:rsid w:val="005364A1"/>
    <w:rsid w:val="0054090C"/>
    <w:rsid w:val="00540BE9"/>
    <w:rsid w:val="00541BF3"/>
    <w:rsid w:val="0054314F"/>
    <w:rsid w:val="005436C3"/>
    <w:rsid w:val="005448D5"/>
    <w:rsid w:val="00545200"/>
    <w:rsid w:val="00545296"/>
    <w:rsid w:val="00545E79"/>
    <w:rsid w:val="00546EA6"/>
    <w:rsid w:val="005510F6"/>
    <w:rsid w:val="005536DD"/>
    <w:rsid w:val="00554265"/>
    <w:rsid w:val="00557432"/>
    <w:rsid w:val="00557674"/>
    <w:rsid w:val="00557CEE"/>
    <w:rsid w:val="00557E83"/>
    <w:rsid w:val="0056164F"/>
    <w:rsid w:val="00562747"/>
    <w:rsid w:val="00562915"/>
    <w:rsid w:val="00563486"/>
    <w:rsid w:val="0056613C"/>
    <w:rsid w:val="00566DF4"/>
    <w:rsid w:val="00566F8C"/>
    <w:rsid w:val="0056721E"/>
    <w:rsid w:val="0056799E"/>
    <w:rsid w:val="005703AD"/>
    <w:rsid w:val="00570ECD"/>
    <w:rsid w:val="00571462"/>
    <w:rsid w:val="005749D9"/>
    <w:rsid w:val="00575647"/>
    <w:rsid w:val="00576351"/>
    <w:rsid w:val="005763E3"/>
    <w:rsid w:val="0058092E"/>
    <w:rsid w:val="0058156B"/>
    <w:rsid w:val="00582C99"/>
    <w:rsid w:val="00582E1A"/>
    <w:rsid w:val="00583BC0"/>
    <w:rsid w:val="00584ABC"/>
    <w:rsid w:val="0058561C"/>
    <w:rsid w:val="005859A2"/>
    <w:rsid w:val="005866E2"/>
    <w:rsid w:val="00586AEA"/>
    <w:rsid w:val="00590718"/>
    <w:rsid w:val="0059098B"/>
    <w:rsid w:val="00594776"/>
    <w:rsid w:val="005A00C1"/>
    <w:rsid w:val="005A01CE"/>
    <w:rsid w:val="005A03CE"/>
    <w:rsid w:val="005A3CFF"/>
    <w:rsid w:val="005A7258"/>
    <w:rsid w:val="005A7D82"/>
    <w:rsid w:val="005B020F"/>
    <w:rsid w:val="005B1CE1"/>
    <w:rsid w:val="005B23B5"/>
    <w:rsid w:val="005B2E1F"/>
    <w:rsid w:val="005B2F41"/>
    <w:rsid w:val="005B4453"/>
    <w:rsid w:val="005B67F6"/>
    <w:rsid w:val="005B7AF0"/>
    <w:rsid w:val="005C05D0"/>
    <w:rsid w:val="005C07A5"/>
    <w:rsid w:val="005C183C"/>
    <w:rsid w:val="005C1B79"/>
    <w:rsid w:val="005C2C42"/>
    <w:rsid w:val="005C3991"/>
    <w:rsid w:val="005C47C6"/>
    <w:rsid w:val="005C55A1"/>
    <w:rsid w:val="005D1786"/>
    <w:rsid w:val="005D464A"/>
    <w:rsid w:val="005D4964"/>
    <w:rsid w:val="005D4FDC"/>
    <w:rsid w:val="005D5F63"/>
    <w:rsid w:val="005D6671"/>
    <w:rsid w:val="005D7F15"/>
    <w:rsid w:val="005E033A"/>
    <w:rsid w:val="005E076D"/>
    <w:rsid w:val="005E0829"/>
    <w:rsid w:val="005E1388"/>
    <w:rsid w:val="005E2E03"/>
    <w:rsid w:val="005F0E5C"/>
    <w:rsid w:val="005F138C"/>
    <w:rsid w:val="005F2D37"/>
    <w:rsid w:val="005F3A0A"/>
    <w:rsid w:val="005F41C5"/>
    <w:rsid w:val="005F5436"/>
    <w:rsid w:val="00600893"/>
    <w:rsid w:val="00602263"/>
    <w:rsid w:val="006029B0"/>
    <w:rsid w:val="0060315A"/>
    <w:rsid w:val="006032D1"/>
    <w:rsid w:val="00603EDF"/>
    <w:rsid w:val="00604B75"/>
    <w:rsid w:val="006065F0"/>
    <w:rsid w:val="00610994"/>
    <w:rsid w:val="006109BA"/>
    <w:rsid w:val="00613C74"/>
    <w:rsid w:val="0061488C"/>
    <w:rsid w:val="00620DEB"/>
    <w:rsid w:val="0062212C"/>
    <w:rsid w:val="00623587"/>
    <w:rsid w:val="006239DF"/>
    <w:rsid w:val="0062466E"/>
    <w:rsid w:val="0062687F"/>
    <w:rsid w:val="006269FC"/>
    <w:rsid w:val="00627419"/>
    <w:rsid w:val="006277CB"/>
    <w:rsid w:val="00633428"/>
    <w:rsid w:val="006335EC"/>
    <w:rsid w:val="00636525"/>
    <w:rsid w:val="006367BF"/>
    <w:rsid w:val="00636A9D"/>
    <w:rsid w:val="00636D8E"/>
    <w:rsid w:val="00637DBF"/>
    <w:rsid w:val="00637FC2"/>
    <w:rsid w:val="00644E0A"/>
    <w:rsid w:val="0064553A"/>
    <w:rsid w:val="00653FCB"/>
    <w:rsid w:val="006548AD"/>
    <w:rsid w:val="006565BA"/>
    <w:rsid w:val="0065786F"/>
    <w:rsid w:val="00657E53"/>
    <w:rsid w:val="006628C4"/>
    <w:rsid w:val="006628F5"/>
    <w:rsid w:val="006649FC"/>
    <w:rsid w:val="00664FAE"/>
    <w:rsid w:val="00665B19"/>
    <w:rsid w:val="006749EF"/>
    <w:rsid w:val="006752C9"/>
    <w:rsid w:val="00676E4F"/>
    <w:rsid w:val="0067722A"/>
    <w:rsid w:val="00683486"/>
    <w:rsid w:val="0068362E"/>
    <w:rsid w:val="00685C62"/>
    <w:rsid w:val="00686F8A"/>
    <w:rsid w:val="00690790"/>
    <w:rsid w:val="00690A15"/>
    <w:rsid w:val="00691439"/>
    <w:rsid w:val="006921E7"/>
    <w:rsid w:val="00692D27"/>
    <w:rsid w:val="00693094"/>
    <w:rsid w:val="006945DB"/>
    <w:rsid w:val="00694E56"/>
    <w:rsid w:val="0069544D"/>
    <w:rsid w:val="00696885"/>
    <w:rsid w:val="006A18AE"/>
    <w:rsid w:val="006A2040"/>
    <w:rsid w:val="006A306D"/>
    <w:rsid w:val="006A366D"/>
    <w:rsid w:val="006A6114"/>
    <w:rsid w:val="006B18E8"/>
    <w:rsid w:val="006B3F80"/>
    <w:rsid w:val="006B4FDB"/>
    <w:rsid w:val="006B510B"/>
    <w:rsid w:val="006B524D"/>
    <w:rsid w:val="006B5677"/>
    <w:rsid w:val="006B64FA"/>
    <w:rsid w:val="006C0E76"/>
    <w:rsid w:val="006C4330"/>
    <w:rsid w:val="006C5B34"/>
    <w:rsid w:val="006C6578"/>
    <w:rsid w:val="006C7058"/>
    <w:rsid w:val="006C73AB"/>
    <w:rsid w:val="006D16CD"/>
    <w:rsid w:val="006D1F7A"/>
    <w:rsid w:val="006D287E"/>
    <w:rsid w:val="006D7E7A"/>
    <w:rsid w:val="006E012D"/>
    <w:rsid w:val="006E15C0"/>
    <w:rsid w:val="006E44EF"/>
    <w:rsid w:val="006E46E8"/>
    <w:rsid w:val="006E4A46"/>
    <w:rsid w:val="006E5810"/>
    <w:rsid w:val="006E59F0"/>
    <w:rsid w:val="006E5F3A"/>
    <w:rsid w:val="006E76C3"/>
    <w:rsid w:val="006F182E"/>
    <w:rsid w:val="006F294B"/>
    <w:rsid w:val="006F30BF"/>
    <w:rsid w:val="006F3228"/>
    <w:rsid w:val="006F32D2"/>
    <w:rsid w:val="006F3FAF"/>
    <w:rsid w:val="006F4D98"/>
    <w:rsid w:val="006F64A9"/>
    <w:rsid w:val="006F7273"/>
    <w:rsid w:val="0070108B"/>
    <w:rsid w:val="00702725"/>
    <w:rsid w:val="00702C27"/>
    <w:rsid w:val="00703F2B"/>
    <w:rsid w:val="00705EC0"/>
    <w:rsid w:val="0070777C"/>
    <w:rsid w:val="007102C3"/>
    <w:rsid w:val="00711B00"/>
    <w:rsid w:val="00712D67"/>
    <w:rsid w:val="00714F76"/>
    <w:rsid w:val="00715C36"/>
    <w:rsid w:val="007163D2"/>
    <w:rsid w:val="00716C5C"/>
    <w:rsid w:val="0071711B"/>
    <w:rsid w:val="0071734E"/>
    <w:rsid w:val="0072038A"/>
    <w:rsid w:val="00721295"/>
    <w:rsid w:val="00721F43"/>
    <w:rsid w:val="007222C8"/>
    <w:rsid w:val="0072230D"/>
    <w:rsid w:val="00722484"/>
    <w:rsid w:val="00725C4C"/>
    <w:rsid w:val="0072619C"/>
    <w:rsid w:val="00726606"/>
    <w:rsid w:val="00727365"/>
    <w:rsid w:val="00727DAB"/>
    <w:rsid w:val="00727E0D"/>
    <w:rsid w:val="00730261"/>
    <w:rsid w:val="00731C99"/>
    <w:rsid w:val="007323BB"/>
    <w:rsid w:val="007330E2"/>
    <w:rsid w:val="0073342C"/>
    <w:rsid w:val="007347A4"/>
    <w:rsid w:val="007358C7"/>
    <w:rsid w:val="00735F9D"/>
    <w:rsid w:val="00736290"/>
    <w:rsid w:val="00737FFB"/>
    <w:rsid w:val="007436B0"/>
    <w:rsid w:val="0074405F"/>
    <w:rsid w:val="00744BAD"/>
    <w:rsid w:val="00745F64"/>
    <w:rsid w:val="0074641D"/>
    <w:rsid w:val="00747165"/>
    <w:rsid w:val="00750266"/>
    <w:rsid w:val="0075039F"/>
    <w:rsid w:val="0075107C"/>
    <w:rsid w:val="00751500"/>
    <w:rsid w:val="007537C1"/>
    <w:rsid w:val="00754E01"/>
    <w:rsid w:val="00755146"/>
    <w:rsid w:val="007554BB"/>
    <w:rsid w:val="00756DD2"/>
    <w:rsid w:val="00762220"/>
    <w:rsid w:val="00762B34"/>
    <w:rsid w:val="007639C6"/>
    <w:rsid w:val="007639FB"/>
    <w:rsid w:val="007649E2"/>
    <w:rsid w:val="00764DA7"/>
    <w:rsid w:val="007654E0"/>
    <w:rsid w:val="00765E41"/>
    <w:rsid w:val="007663FC"/>
    <w:rsid w:val="00766D5C"/>
    <w:rsid w:val="007677AB"/>
    <w:rsid w:val="00767E13"/>
    <w:rsid w:val="0077077F"/>
    <w:rsid w:val="007717F7"/>
    <w:rsid w:val="00772705"/>
    <w:rsid w:val="00773784"/>
    <w:rsid w:val="007738F0"/>
    <w:rsid w:val="007740B8"/>
    <w:rsid w:val="00774A8A"/>
    <w:rsid w:val="00776455"/>
    <w:rsid w:val="00777AE8"/>
    <w:rsid w:val="00777C55"/>
    <w:rsid w:val="0078053A"/>
    <w:rsid w:val="00780DB3"/>
    <w:rsid w:val="007825FE"/>
    <w:rsid w:val="00782776"/>
    <w:rsid w:val="0078295B"/>
    <w:rsid w:val="00785B94"/>
    <w:rsid w:val="00785BC4"/>
    <w:rsid w:val="007913A4"/>
    <w:rsid w:val="0079153E"/>
    <w:rsid w:val="007922C6"/>
    <w:rsid w:val="007960F4"/>
    <w:rsid w:val="00796142"/>
    <w:rsid w:val="00796638"/>
    <w:rsid w:val="00796965"/>
    <w:rsid w:val="007A1E4D"/>
    <w:rsid w:val="007A3403"/>
    <w:rsid w:val="007A35D8"/>
    <w:rsid w:val="007A375E"/>
    <w:rsid w:val="007A3E29"/>
    <w:rsid w:val="007A5BE8"/>
    <w:rsid w:val="007A6C79"/>
    <w:rsid w:val="007A7383"/>
    <w:rsid w:val="007A741E"/>
    <w:rsid w:val="007A7E19"/>
    <w:rsid w:val="007B3174"/>
    <w:rsid w:val="007B408B"/>
    <w:rsid w:val="007B6C90"/>
    <w:rsid w:val="007C026B"/>
    <w:rsid w:val="007C031E"/>
    <w:rsid w:val="007C12E6"/>
    <w:rsid w:val="007C2223"/>
    <w:rsid w:val="007C3617"/>
    <w:rsid w:val="007C4AAD"/>
    <w:rsid w:val="007C5133"/>
    <w:rsid w:val="007C51CB"/>
    <w:rsid w:val="007C5800"/>
    <w:rsid w:val="007C5B8D"/>
    <w:rsid w:val="007C66D5"/>
    <w:rsid w:val="007C7142"/>
    <w:rsid w:val="007C769E"/>
    <w:rsid w:val="007D08BA"/>
    <w:rsid w:val="007D3721"/>
    <w:rsid w:val="007D5060"/>
    <w:rsid w:val="007D6522"/>
    <w:rsid w:val="007D6C3C"/>
    <w:rsid w:val="007E0645"/>
    <w:rsid w:val="007E3EBF"/>
    <w:rsid w:val="007E5882"/>
    <w:rsid w:val="007E5A8D"/>
    <w:rsid w:val="007E6CEB"/>
    <w:rsid w:val="007F10A8"/>
    <w:rsid w:val="007F2829"/>
    <w:rsid w:val="007F3C9A"/>
    <w:rsid w:val="007F4259"/>
    <w:rsid w:val="007F4F93"/>
    <w:rsid w:val="007F5994"/>
    <w:rsid w:val="007F6D70"/>
    <w:rsid w:val="007F7A49"/>
    <w:rsid w:val="00801E6E"/>
    <w:rsid w:val="00802803"/>
    <w:rsid w:val="00803ABB"/>
    <w:rsid w:val="0080488F"/>
    <w:rsid w:val="00805D31"/>
    <w:rsid w:val="008125E1"/>
    <w:rsid w:val="008125E7"/>
    <w:rsid w:val="00813C5F"/>
    <w:rsid w:val="008140A8"/>
    <w:rsid w:val="00814845"/>
    <w:rsid w:val="008163C0"/>
    <w:rsid w:val="00820F6E"/>
    <w:rsid w:val="00822199"/>
    <w:rsid w:val="00822208"/>
    <w:rsid w:val="0082245C"/>
    <w:rsid w:val="00823858"/>
    <w:rsid w:val="00825538"/>
    <w:rsid w:val="00825673"/>
    <w:rsid w:val="0082643A"/>
    <w:rsid w:val="00827878"/>
    <w:rsid w:val="00827A61"/>
    <w:rsid w:val="00830B4C"/>
    <w:rsid w:val="00831222"/>
    <w:rsid w:val="008313DE"/>
    <w:rsid w:val="00833860"/>
    <w:rsid w:val="00833CB2"/>
    <w:rsid w:val="0083692A"/>
    <w:rsid w:val="00836C21"/>
    <w:rsid w:val="008404DE"/>
    <w:rsid w:val="0084052A"/>
    <w:rsid w:val="008405EF"/>
    <w:rsid w:val="00840734"/>
    <w:rsid w:val="00841313"/>
    <w:rsid w:val="00842C1E"/>
    <w:rsid w:val="008440A5"/>
    <w:rsid w:val="00844491"/>
    <w:rsid w:val="008479E3"/>
    <w:rsid w:val="00847DA4"/>
    <w:rsid w:val="00847DA6"/>
    <w:rsid w:val="008500D2"/>
    <w:rsid w:val="00850428"/>
    <w:rsid w:val="00850569"/>
    <w:rsid w:val="0085374A"/>
    <w:rsid w:val="00854206"/>
    <w:rsid w:val="0085669A"/>
    <w:rsid w:val="008572FD"/>
    <w:rsid w:val="00860765"/>
    <w:rsid w:val="00860DB7"/>
    <w:rsid w:val="008613E9"/>
    <w:rsid w:val="00862870"/>
    <w:rsid w:val="008631BB"/>
    <w:rsid w:val="008645C0"/>
    <w:rsid w:val="00864E44"/>
    <w:rsid w:val="00865B0B"/>
    <w:rsid w:val="008673CF"/>
    <w:rsid w:val="00870850"/>
    <w:rsid w:val="00871F0F"/>
    <w:rsid w:val="0087235E"/>
    <w:rsid w:val="008724E2"/>
    <w:rsid w:val="00875D64"/>
    <w:rsid w:val="008767AE"/>
    <w:rsid w:val="008769C9"/>
    <w:rsid w:val="008832C2"/>
    <w:rsid w:val="008848E0"/>
    <w:rsid w:val="008868AC"/>
    <w:rsid w:val="00886A9D"/>
    <w:rsid w:val="00886C9A"/>
    <w:rsid w:val="0088735C"/>
    <w:rsid w:val="00890A78"/>
    <w:rsid w:val="00890C18"/>
    <w:rsid w:val="008919E2"/>
    <w:rsid w:val="00891E6F"/>
    <w:rsid w:val="008922F9"/>
    <w:rsid w:val="0089364A"/>
    <w:rsid w:val="00893D40"/>
    <w:rsid w:val="0089485F"/>
    <w:rsid w:val="008951B3"/>
    <w:rsid w:val="0089563F"/>
    <w:rsid w:val="00895C1C"/>
    <w:rsid w:val="008A1067"/>
    <w:rsid w:val="008A17C7"/>
    <w:rsid w:val="008A1CDF"/>
    <w:rsid w:val="008A2657"/>
    <w:rsid w:val="008A2B21"/>
    <w:rsid w:val="008A2F11"/>
    <w:rsid w:val="008A4BCD"/>
    <w:rsid w:val="008A5A79"/>
    <w:rsid w:val="008A5BB9"/>
    <w:rsid w:val="008A5BFB"/>
    <w:rsid w:val="008A65DB"/>
    <w:rsid w:val="008A6980"/>
    <w:rsid w:val="008B15A5"/>
    <w:rsid w:val="008B208A"/>
    <w:rsid w:val="008B304A"/>
    <w:rsid w:val="008B35BF"/>
    <w:rsid w:val="008B3699"/>
    <w:rsid w:val="008B3CE4"/>
    <w:rsid w:val="008B4C08"/>
    <w:rsid w:val="008B5A83"/>
    <w:rsid w:val="008B5D54"/>
    <w:rsid w:val="008C0056"/>
    <w:rsid w:val="008C02CB"/>
    <w:rsid w:val="008C0719"/>
    <w:rsid w:val="008C13F4"/>
    <w:rsid w:val="008C2139"/>
    <w:rsid w:val="008C2D8F"/>
    <w:rsid w:val="008C2FBE"/>
    <w:rsid w:val="008C3FC1"/>
    <w:rsid w:val="008C53FA"/>
    <w:rsid w:val="008C73CC"/>
    <w:rsid w:val="008D0D48"/>
    <w:rsid w:val="008D14A2"/>
    <w:rsid w:val="008D3689"/>
    <w:rsid w:val="008D3752"/>
    <w:rsid w:val="008D3E3F"/>
    <w:rsid w:val="008D534F"/>
    <w:rsid w:val="008D5A0D"/>
    <w:rsid w:val="008D6882"/>
    <w:rsid w:val="008D6BF0"/>
    <w:rsid w:val="008D7021"/>
    <w:rsid w:val="008E1159"/>
    <w:rsid w:val="008E2F48"/>
    <w:rsid w:val="008E6097"/>
    <w:rsid w:val="008E631E"/>
    <w:rsid w:val="008E7079"/>
    <w:rsid w:val="008E7481"/>
    <w:rsid w:val="008E788A"/>
    <w:rsid w:val="008E79D4"/>
    <w:rsid w:val="008F0580"/>
    <w:rsid w:val="008F0586"/>
    <w:rsid w:val="008F4631"/>
    <w:rsid w:val="008F4EBD"/>
    <w:rsid w:val="008F6011"/>
    <w:rsid w:val="0090074C"/>
    <w:rsid w:val="00900901"/>
    <w:rsid w:val="00900F71"/>
    <w:rsid w:val="009013F6"/>
    <w:rsid w:val="00901C5C"/>
    <w:rsid w:val="009048D5"/>
    <w:rsid w:val="00904ADA"/>
    <w:rsid w:val="00905A62"/>
    <w:rsid w:val="00906750"/>
    <w:rsid w:val="00912BB8"/>
    <w:rsid w:val="00914968"/>
    <w:rsid w:val="00915523"/>
    <w:rsid w:val="00916BE4"/>
    <w:rsid w:val="00922CD2"/>
    <w:rsid w:val="009233BE"/>
    <w:rsid w:val="00923AE8"/>
    <w:rsid w:val="0092473A"/>
    <w:rsid w:val="00924969"/>
    <w:rsid w:val="00927E0B"/>
    <w:rsid w:val="00931A2D"/>
    <w:rsid w:val="00931F58"/>
    <w:rsid w:val="0093262E"/>
    <w:rsid w:val="00932806"/>
    <w:rsid w:val="00935875"/>
    <w:rsid w:val="009366D7"/>
    <w:rsid w:val="00937942"/>
    <w:rsid w:val="00940E76"/>
    <w:rsid w:val="00950212"/>
    <w:rsid w:val="00950A6F"/>
    <w:rsid w:val="00951455"/>
    <w:rsid w:val="00951A08"/>
    <w:rsid w:val="00952178"/>
    <w:rsid w:val="00952815"/>
    <w:rsid w:val="0095346B"/>
    <w:rsid w:val="00953A0A"/>
    <w:rsid w:val="00954955"/>
    <w:rsid w:val="00954C40"/>
    <w:rsid w:val="009558E3"/>
    <w:rsid w:val="00955E22"/>
    <w:rsid w:val="00957635"/>
    <w:rsid w:val="00957A54"/>
    <w:rsid w:val="00957E96"/>
    <w:rsid w:val="00960EE7"/>
    <w:rsid w:val="009618E9"/>
    <w:rsid w:val="00961953"/>
    <w:rsid w:val="0096301B"/>
    <w:rsid w:val="009640CC"/>
    <w:rsid w:val="00965A4E"/>
    <w:rsid w:val="00966C76"/>
    <w:rsid w:val="00966D30"/>
    <w:rsid w:val="00970017"/>
    <w:rsid w:val="0097030C"/>
    <w:rsid w:val="009707D2"/>
    <w:rsid w:val="009715D5"/>
    <w:rsid w:val="009720F7"/>
    <w:rsid w:val="00973857"/>
    <w:rsid w:val="00974A02"/>
    <w:rsid w:val="00974EEC"/>
    <w:rsid w:val="00976C65"/>
    <w:rsid w:val="009771BC"/>
    <w:rsid w:val="009773E3"/>
    <w:rsid w:val="00977D53"/>
    <w:rsid w:val="00981DE0"/>
    <w:rsid w:val="00984836"/>
    <w:rsid w:val="009905D6"/>
    <w:rsid w:val="0099325B"/>
    <w:rsid w:val="0099370B"/>
    <w:rsid w:val="0099574E"/>
    <w:rsid w:val="00995A64"/>
    <w:rsid w:val="00997D68"/>
    <w:rsid w:val="009A07EC"/>
    <w:rsid w:val="009A0E02"/>
    <w:rsid w:val="009A32EB"/>
    <w:rsid w:val="009A4106"/>
    <w:rsid w:val="009A5968"/>
    <w:rsid w:val="009B0D1E"/>
    <w:rsid w:val="009B10FA"/>
    <w:rsid w:val="009B2707"/>
    <w:rsid w:val="009B39FB"/>
    <w:rsid w:val="009B5362"/>
    <w:rsid w:val="009C21C0"/>
    <w:rsid w:val="009C41FA"/>
    <w:rsid w:val="009C5911"/>
    <w:rsid w:val="009C66D7"/>
    <w:rsid w:val="009C6B9A"/>
    <w:rsid w:val="009C7B43"/>
    <w:rsid w:val="009C7E74"/>
    <w:rsid w:val="009D267E"/>
    <w:rsid w:val="009D2810"/>
    <w:rsid w:val="009D2EB7"/>
    <w:rsid w:val="009D45D0"/>
    <w:rsid w:val="009E0084"/>
    <w:rsid w:val="009E011D"/>
    <w:rsid w:val="009E1AF2"/>
    <w:rsid w:val="009E2575"/>
    <w:rsid w:val="009E4542"/>
    <w:rsid w:val="009E6278"/>
    <w:rsid w:val="009E6D72"/>
    <w:rsid w:val="009F19BF"/>
    <w:rsid w:val="009F246F"/>
    <w:rsid w:val="009F3043"/>
    <w:rsid w:val="009F36CF"/>
    <w:rsid w:val="009F3FF4"/>
    <w:rsid w:val="009F5017"/>
    <w:rsid w:val="009F6BA7"/>
    <w:rsid w:val="009F7016"/>
    <w:rsid w:val="009F7D3F"/>
    <w:rsid w:val="00A009B1"/>
    <w:rsid w:val="00A00AE5"/>
    <w:rsid w:val="00A02237"/>
    <w:rsid w:val="00A028C5"/>
    <w:rsid w:val="00A07002"/>
    <w:rsid w:val="00A10AB5"/>
    <w:rsid w:val="00A10D6F"/>
    <w:rsid w:val="00A13406"/>
    <w:rsid w:val="00A13B38"/>
    <w:rsid w:val="00A13D6D"/>
    <w:rsid w:val="00A13EFF"/>
    <w:rsid w:val="00A14ADB"/>
    <w:rsid w:val="00A16AAF"/>
    <w:rsid w:val="00A16C02"/>
    <w:rsid w:val="00A176C0"/>
    <w:rsid w:val="00A2014D"/>
    <w:rsid w:val="00A218F6"/>
    <w:rsid w:val="00A2286B"/>
    <w:rsid w:val="00A257E2"/>
    <w:rsid w:val="00A25F49"/>
    <w:rsid w:val="00A300D6"/>
    <w:rsid w:val="00A30A1B"/>
    <w:rsid w:val="00A31272"/>
    <w:rsid w:val="00A32DFE"/>
    <w:rsid w:val="00A32FDD"/>
    <w:rsid w:val="00A347C1"/>
    <w:rsid w:val="00A34871"/>
    <w:rsid w:val="00A348BB"/>
    <w:rsid w:val="00A34AC4"/>
    <w:rsid w:val="00A35617"/>
    <w:rsid w:val="00A365D3"/>
    <w:rsid w:val="00A3683A"/>
    <w:rsid w:val="00A36D33"/>
    <w:rsid w:val="00A36E67"/>
    <w:rsid w:val="00A40C00"/>
    <w:rsid w:val="00A43F64"/>
    <w:rsid w:val="00A44529"/>
    <w:rsid w:val="00A46EC7"/>
    <w:rsid w:val="00A50297"/>
    <w:rsid w:val="00A508A2"/>
    <w:rsid w:val="00A51787"/>
    <w:rsid w:val="00A524FF"/>
    <w:rsid w:val="00A54303"/>
    <w:rsid w:val="00A5547C"/>
    <w:rsid w:val="00A55845"/>
    <w:rsid w:val="00A602BB"/>
    <w:rsid w:val="00A60BA4"/>
    <w:rsid w:val="00A60DDD"/>
    <w:rsid w:val="00A6225F"/>
    <w:rsid w:val="00A66359"/>
    <w:rsid w:val="00A6724F"/>
    <w:rsid w:val="00A67950"/>
    <w:rsid w:val="00A708DA"/>
    <w:rsid w:val="00A70C78"/>
    <w:rsid w:val="00A71492"/>
    <w:rsid w:val="00A71E01"/>
    <w:rsid w:val="00A72B24"/>
    <w:rsid w:val="00A72F42"/>
    <w:rsid w:val="00A7450A"/>
    <w:rsid w:val="00A76CAE"/>
    <w:rsid w:val="00A76CF2"/>
    <w:rsid w:val="00A77D20"/>
    <w:rsid w:val="00A8104D"/>
    <w:rsid w:val="00A818D4"/>
    <w:rsid w:val="00A84DE9"/>
    <w:rsid w:val="00A85ED2"/>
    <w:rsid w:val="00A864A1"/>
    <w:rsid w:val="00A8691C"/>
    <w:rsid w:val="00A911A2"/>
    <w:rsid w:val="00A92015"/>
    <w:rsid w:val="00A92525"/>
    <w:rsid w:val="00A9256A"/>
    <w:rsid w:val="00A9271D"/>
    <w:rsid w:val="00A946B0"/>
    <w:rsid w:val="00A96F93"/>
    <w:rsid w:val="00A96FB4"/>
    <w:rsid w:val="00A97AB6"/>
    <w:rsid w:val="00AA01E6"/>
    <w:rsid w:val="00AA02AE"/>
    <w:rsid w:val="00AA0DBB"/>
    <w:rsid w:val="00AA3517"/>
    <w:rsid w:val="00AA4737"/>
    <w:rsid w:val="00AB0488"/>
    <w:rsid w:val="00AB428C"/>
    <w:rsid w:val="00AB5E2D"/>
    <w:rsid w:val="00AB5F60"/>
    <w:rsid w:val="00AB690A"/>
    <w:rsid w:val="00AC02F2"/>
    <w:rsid w:val="00AC05F0"/>
    <w:rsid w:val="00AC0919"/>
    <w:rsid w:val="00AC0A82"/>
    <w:rsid w:val="00AC0DE4"/>
    <w:rsid w:val="00AC17AC"/>
    <w:rsid w:val="00AC2C05"/>
    <w:rsid w:val="00AC47E7"/>
    <w:rsid w:val="00AC5EAA"/>
    <w:rsid w:val="00AD0294"/>
    <w:rsid w:val="00AD15D9"/>
    <w:rsid w:val="00AD20C8"/>
    <w:rsid w:val="00AD2CFE"/>
    <w:rsid w:val="00AD4A79"/>
    <w:rsid w:val="00AD50A3"/>
    <w:rsid w:val="00AD6C8E"/>
    <w:rsid w:val="00AD6E74"/>
    <w:rsid w:val="00AD727D"/>
    <w:rsid w:val="00AD78D5"/>
    <w:rsid w:val="00AD7C04"/>
    <w:rsid w:val="00AD7E02"/>
    <w:rsid w:val="00AE0BAA"/>
    <w:rsid w:val="00AE4056"/>
    <w:rsid w:val="00AE47A0"/>
    <w:rsid w:val="00AE53E7"/>
    <w:rsid w:val="00AE557E"/>
    <w:rsid w:val="00AE63C9"/>
    <w:rsid w:val="00AE65B4"/>
    <w:rsid w:val="00AE706B"/>
    <w:rsid w:val="00AF1D06"/>
    <w:rsid w:val="00AF25B6"/>
    <w:rsid w:val="00AF2E1C"/>
    <w:rsid w:val="00AF340D"/>
    <w:rsid w:val="00AF3F75"/>
    <w:rsid w:val="00AF416E"/>
    <w:rsid w:val="00AF4F29"/>
    <w:rsid w:val="00AF5E6F"/>
    <w:rsid w:val="00AF6678"/>
    <w:rsid w:val="00AF6CF4"/>
    <w:rsid w:val="00B00303"/>
    <w:rsid w:val="00B0120F"/>
    <w:rsid w:val="00B021A6"/>
    <w:rsid w:val="00B0369B"/>
    <w:rsid w:val="00B0600D"/>
    <w:rsid w:val="00B10D69"/>
    <w:rsid w:val="00B11958"/>
    <w:rsid w:val="00B12137"/>
    <w:rsid w:val="00B1488A"/>
    <w:rsid w:val="00B150FF"/>
    <w:rsid w:val="00B15BFF"/>
    <w:rsid w:val="00B17A84"/>
    <w:rsid w:val="00B201FA"/>
    <w:rsid w:val="00B21798"/>
    <w:rsid w:val="00B22327"/>
    <w:rsid w:val="00B22458"/>
    <w:rsid w:val="00B2613C"/>
    <w:rsid w:val="00B2647F"/>
    <w:rsid w:val="00B30EBB"/>
    <w:rsid w:val="00B3321A"/>
    <w:rsid w:val="00B34380"/>
    <w:rsid w:val="00B3478A"/>
    <w:rsid w:val="00B34BA7"/>
    <w:rsid w:val="00B34CC1"/>
    <w:rsid w:val="00B35A0E"/>
    <w:rsid w:val="00B401E6"/>
    <w:rsid w:val="00B40581"/>
    <w:rsid w:val="00B4107F"/>
    <w:rsid w:val="00B43143"/>
    <w:rsid w:val="00B4647E"/>
    <w:rsid w:val="00B4662F"/>
    <w:rsid w:val="00B46855"/>
    <w:rsid w:val="00B4760B"/>
    <w:rsid w:val="00B508C4"/>
    <w:rsid w:val="00B51D86"/>
    <w:rsid w:val="00B53634"/>
    <w:rsid w:val="00B54CE6"/>
    <w:rsid w:val="00B55735"/>
    <w:rsid w:val="00B56801"/>
    <w:rsid w:val="00B56E0D"/>
    <w:rsid w:val="00B608AC"/>
    <w:rsid w:val="00B62462"/>
    <w:rsid w:val="00B629D7"/>
    <w:rsid w:val="00B63175"/>
    <w:rsid w:val="00B63428"/>
    <w:rsid w:val="00B65415"/>
    <w:rsid w:val="00B65CC8"/>
    <w:rsid w:val="00B72A02"/>
    <w:rsid w:val="00B762A0"/>
    <w:rsid w:val="00B801EF"/>
    <w:rsid w:val="00B80FD0"/>
    <w:rsid w:val="00B8116D"/>
    <w:rsid w:val="00B82213"/>
    <w:rsid w:val="00B831AB"/>
    <w:rsid w:val="00B83C58"/>
    <w:rsid w:val="00B846C5"/>
    <w:rsid w:val="00B866D9"/>
    <w:rsid w:val="00B8700F"/>
    <w:rsid w:val="00B90E4E"/>
    <w:rsid w:val="00B926F4"/>
    <w:rsid w:val="00B941C1"/>
    <w:rsid w:val="00B974D1"/>
    <w:rsid w:val="00B9773E"/>
    <w:rsid w:val="00BA14BD"/>
    <w:rsid w:val="00BA1B97"/>
    <w:rsid w:val="00BA39C2"/>
    <w:rsid w:val="00BA3CFF"/>
    <w:rsid w:val="00BA3D23"/>
    <w:rsid w:val="00BA6B1F"/>
    <w:rsid w:val="00BA6EFC"/>
    <w:rsid w:val="00BA72B9"/>
    <w:rsid w:val="00BA78ED"/>
    <w:rsid w:val="00BB03A1"/>
    <w:rsid w:val="00BB088E"/>
    <w:rsid w:val="00BB0D20"/>
    <w:rsid w:val="00BB17BC"/>
    <w:rsid w:val="00BB46CC"/>
    <w:rsid w:val="00BB56D3"/>
    <w:rsid w:val="00BB5A4D"/>
    <w:rsid w:val="00BB5FBF"/>
    <w:rsid w:val="00BB63BB"/>
    <w:rsid w:val="00BB75E8"/>
    <w:rsid w:val="00BC0599"/>
    <w:rsid w:val="00BC05C0"/>
    <w:rsid w:val="00BC354B"/>
    <w:rsid w:val="00BC4100"/>
    <w:rsid w:val="00BC484D"/>
    <w:rsid w:val="00BC5ACC"/>
    <w:rsid w:val="00BC6735"/>
    <w:rsid w:val="00BC6A02"/>
    <w:rsid w:val="00BC6E8D"/>
    <w:rsid w:val="00BD047E"/>
    <w:rsid w:val="00BD3C84"/>
    <w:rsid w:val="00BD472B"/>
    <w:rsid w:val="00BD63D3"/>
    <w:rsid w:val="00BD79FE"/>
    <w:rsid w:val="00BE06F5"/>
    <w:rsid w:val="00BE07A4"/>
    <w:rsid w:val="00BE0E61"/>
    <w:rsid w:val="00BE28C5"/>
    <w:rsid w:val="00BE2A57"/>
    <w:rsid w:val="00BE5648"/>
    <w:rsid w:val="00BE66FC"/>
    <w:rsid w:val="00BE7D90"/>
    <w:rsid w:val="00BF1296"/>
    <w:rsid w:val="00BF2AE4"/>
    <w:rsid w:val="00BF2B13"/>
    <w:rsid w:val="00BF2CBE"/>
    <w:rsid w:val="00BF34D1"/>
    <w:rsid w:val="00BF3EB5"/>
    <w:rsid w:val="00BF6205"/>
    <w:rsid w:val="00BF735B"/>
    <w:rsid w:val="00C00694"/>
    <w:rsid w:val="00C009FB"/>
    <w:rsid w:val="00C01C6C"/>
    <w:rsid w:val="00C03260"/>
    <w:rsid w:val="00C03D5A"/>
    <w:rsid w:val="00C04D53"/>
    <w:rsid w:val="00C05858"/>
    <w:rsid w:val="00C0760E"/>
    <w:rsid w:val="00C1071F"/>
    <w:rsid w:val="00C1117F"/>
    <w:rsid w:val="00C12F31"/>
    <w:rsid w:val="00C13072"/>
    <w:rsid w:val="00C144EF"/>
    <w:rsid w:val="00C14530"/>
    <w:rsid w:val="00C15960"/>
    <w:rsid w:val="00C16995"/>
    <w:rsid w:val="00C171E1"/>
    <w:rsid w:val="00C17CFB"/>
    <w:rsid w:val="00C207C5"/>
    <w:rsid w:val="00C21EE2"/>
    <w:rsid w:val="00C2292F"/>
    <w:rsid w:val="00C23ACA"/>
    <w:rsid w:val="00C258CB"/>
    <w:rsid w:val="00C25B57"/>
    <w:rsid w:val="00C30600"/>
    <w:rsid w:val="00C30828"/>
    <w:rsid w:val="00C33028"/>
    <w:rsid w:val="00C337F1"/>
    <w:rsid w:val="00C338BC"/>
    <w:rsid w:val="00C33CFD"/>
    <w:rsid w:val="00C34A5E"/>
    <w:rsid w:val="00C35DD2"/>
    <w:rsid w:val="00C36F8A"/>
    <w:rsid w:val="00C36FE8"/>
    <w:rsid w:val="00C4050F"/>
    <w:rsid w:val="00C40EEF"/>
    <w:rsid w:val="00C41460"/>
    <w:rsid w:val="00C42388"/>
    <w:rsid w:val="00C42FE5"/>
    <w:rsid w:val="00C43D81"/>
    <w:rsid w:val="00C45026"/>
    <w:rsid w:val="00C452E0"/>
    <w:rsid w:val="00C47632"/>
    <w:rsid w:val="00C51179"/>
    <w:rsid w:val="00C51A07"/>
    <w:rsid w:val="00C52D0B"/>
    <w:rsid w:val="00C53732"/>
    <w:rsid w:val="00C53A56"/>
    <w:rsid w:val="00C53AD5"/>
    <w:rsid w:val="00C54851"/>
    <w:rsid w:val="00C54AEB"/>
    <w:rsid w:val="00C54D6B"/>
    <w:rsid w:val="00C562C1"/>
    <w:rsid w:val="00C56EE1"/>
    <w:rsid w:val="00C5729F"/>
    <w:rsid w:val="00C60B29"/>
    <w:rsid w:val="00C6211A"/>
    <w:rsid w:val="00C64708"/>
    <w:rsid w:val="00C649A9"/>
    <w:rsid w:val="00C65C10"/>
    <w:rsid w:val="00C67E25"/>
    <w:rsid w:val="00C7338D"/>
    <w:rsid w:val="00C7353C"/>
    <w:rsid w:val="00C73945"/>
    <w:rsid w:val="00C75782"/>
    <w:rsid w:val="00C76B3B"/>
    <w:rsid w:val="00C77B3F"/>
    <w:rsid w:val="00C8038A"/>
    <w:rsid w:val="00C824C3"/>
    <w:rsid w:val="00C83739"/>
    <w:rsid w:val="00C83FE7"/>
    <w:rsid w:val="00C865DF"/>
    <w:rsid w:val="00C87F0B"/>
    <w:rsid w:val="00C901DA"/>
    <w:rsid w:val="00C922A2"/>
    <w:rsid w:val="00C934AF"/>
    <w:rsid w:val="00C93F98"/>
    <w:rsid w:val="00C95EC7"/>
    <w:rsid w:val="00CA024F"/>
    <w:rsid w:val="00CA0B04"/>
    <w:rsid w:val="00CA0B59"/>
    <w:rsid w:val="00CA0F6B"/>
    <w:rsid w:val="00CA1FF0"/>
    <w:rsid w:val="00CA36C1"/>
    <w:rsid w:val="00CA3C7E"/>
    <w:rsid w:val="00CA63FB"/>
    <w:rsid w:val="00CA6B3A"/>
    <w:rsid w:val="00CA76C1"/>
    <w:rsid w:val="00CB0002"/>
    <w:rsid w:val="00CB1538"/>
    <w:rsid w:val="00CB2308"/>
    <w:rsid w:val="00CB32E3"/>
    <w:rsid w:val="00CB3EDB"/>
    <w:rsid w:val="00CB4312"/>
    <w:rsid w:val="00CB4EE9"/>
    <w:rsid w:val="00CB55A7"/>
    <w:rsid w:val="00CB65FA"/>
    <w:rsid w:val="00CB7D53"/>
    <w:rsid w:val="00CC0A02"/>
    <w:rsid w:val="00CC2F14"/>
    <w:rsid w:val="00CC3E01"/>
    <w:rsid w:val="00CD0E01"/>
    <w:rsid w:val="00CD23C8"/>
    <w:rsid w:val="00CD4061"/>
    <w:rsid w:val="00CD414E"/>
    <w:rsid w:val="00CD438B"/>
    <w:rsid w:val="00CD5587"/>
    <w:rsid w:val="00CD5C4A"/>
    <w:rsid w:val="00CD6AEC"/>
    <w:rsid w:val="00CD787B"/>
    <w:rsid w:val="00CE0460"/>
    <w:rsid w:val="00CE07AA"/>
    <w:rsid w:val="00CE1D23"/>
    <w:rsid w:val="00CE2236"/>
    <w:rsid w:val="00CE2A5A"/>
    <w:rsid w:val="00CE42A8"/>
    <w:rsid w:val="00CE515E"/>
    <w:rsid w:val="00CE710D"/>
    <w:rsid w:val="00CE7119"/>
    <w:rsid w:val="00CF0254"/>
    <w:rsid w:val="00CF0EBF"/>
    <w:rsid w:val="00CF1F12"/>
    <w:rsid w:val="00CF2D51"/>
    <w:rsid w:val="00CF3113"/>
    <w:rsid w:val="00CF4C92"/>
    <w:rsid w:val="00CF4D5D"/>
    <w:rsid w:val="00CF6922"/>
    <w:rsid w:val="00CF760E"/>
    <w:rsid w:val="00D00B9F"/>
    <w:rsid w:val="00D01A6E"/>
    <w:rsid w:val="00D02450"/>
    <w:rsid w:val="00D02A13"/>
    <w:rsid w:val="00D02F7D"/>
    <w:rsid w:val="00D0300C"/>
    <w:rsid w:val="00D05C68"/>
    <w:rsid w:val="00D05E5B"/>
    <w:rsid w:val="00D06F9D"/>
    <w:rsid w:val="00D07E4E"/>
    <w:rsid w:val="00D1004A"/>
    <w:rsid w:val="00D10472"/>
    <w:rsid w:val="00D10556"/>
    <w:rsid w:val="00D1331C"/>
    <w:rsid w:val="00D1422B"/>
    <w:rsid w:val="00D1748A"/>
    <w:rsid w:val="00D206E5"/>
    <w:rsid w:val="00D20F34"/>
    <w:rsid w:val="00D22473"/>
    <w:rsid w:val="00D23739"/>
    <w:rsid w:val="00D2486C"/>
    <w:rsid w:val="00D24D51"/>
    <w:rsid w:val="00D266D7"/>
    <w:rsid w:val="00D269B0"/>
    <w:rsid w:val="00D27221"/>
    <w:rsid w:val="00D273BD"/>
    <w:rsid w:val="00D30D94"/>
    <w:rsid w:val="00D32AE2"/>
    <w:rsid w:val="00D33C5E"/>
    <w:rsid w:val="00D345E8"/>
    <w:rsid w:val="00D34D58"/>
    <w:rsid w:val="00D35C53"/>
    <w:rsid w:val="00D3683B"/>
    <w:rsid w:val="00D37396"/>
    <w:rsid w:val="00D404D9"/>
    <w:rsid w:val="00D410EF"/>
    <w:rsid w:val="00D4223B"/>
    <w:rsid w:val="00D430D9"/>
    <w:rsid w:val="00D44004"/>
    <w:rsid w:val="00D442BB"/>
    <w:rsid w:val="00D464B5"/>
    <w:rsid w:val="00D46EFC"/>
    <w:rsid w:val="00D46FF7"/>
    <w:rsid w:val="00D50328"/>
    <w:rsid w:val="00D50E92"/>
    <w:rsid w:val="00D54849"/>
    <w:rsid w:val="00D55381"/>
    <w:rsid w:val="00D5604B"/>
    <w:rsid w:val="00D620D9"/>
    <w:rsid w:val="00D64B81"/>
    <w:rsid w:val="00D65122"/>
    <w:rsid w:val="00D67294"/>
    <w:rsid w:val="00D67770"/>
    <w:rsid w:val="00D67FCC"/>
    <w:rsid w:val="00D71637"/>
    <w:rsid w:val="00D7351D"/>
    <w:rsid w:val="00D73CDC"/>
    <w:rsid w:val="00D761B8"/>
    <w:rsid w:val="00D81013"/>
    <w:rsid w:val="00D81A08"/>
    <w:rsid w:val="00D82AE1"/>
    <w:rsid w:val="00D82BC5"/>
    <w:rsid w:val="00D830F0"/>
    <w:rsid w:val="00D835C0"/>
    <w:rsid w:val="00D83C97"/>
    <w:rsid w:val="00D84E23"/>
    <w:rsid w:val="00D86187"/>
    <w:rsid w:val="00D867E9"/>
    <w:rsid w:val="00D87909"/>
    <w:rsid w:val="00D90D83"/>
    <w:rsid w:val="00D91484"/>
    <w:rsid w:val="00D91B42"/>
    <w:rsid w:val="00D932F5"/>
    <w:rsid w:val="00D933A0"/>
    <w:rsid w:val="00D95450"/>
    <w:rsid w:val="00D975D8"/>
    <w:rsid w:val="00D9797F"/>
    <w:rsid w:val="00D97B1F"/>
    <w:rsid w:val="00DA071C"/>
    <w:rsid w:val="00DA1347"/>
    <w:rsid w:val="00DA1402"/>
    <w:rsid w:val="00DA43CC"/>
    <w:rsid w:val="00DA4C27"/>
    <w:rsid w:val="00DA528E"/>
    <w:rsid w:val="00DA541C"/>
    <w:rsid w:val="00DB05CB"/>
    <w:rsid w:val="00DB16FE"/>
    <w:rsid w:val="00DB1C6F"/>
    <w:rsid w:val="00DB1ED7"/>
    <w:rsid w:val="00DB1FC2"/>
    <w:rsid w:val="00DB2031"/>
    <w:rsid w:val="00DB2E32"/>
    <w:rsid w:val="00DB4175"/>
    <w:rsid w:val="00DB42C0"/>
    <w:rsid w:val="00DB4535"/>
    <w:rsid w:val="00DB68C9"/>
    <w:rsid w:val="00DB6C6F"/>
    <w:rsid w:val="00DB6D3A"/>
    <w:rsid w:val="00DB741E"/>
    <w:rsid w:val="00DB75EF"/>
    <w:rsid w:val="00DC23D6"/>
    <w:rsid w:val="00DC2AE5"/>
    <w:rsid w:val="00DC3AE1"/>
    <w:rsid w:val="00DC3EC2"/>
    <w:rsid w:val="00DC57CC"/>
    <w:rsid w:val="00DD200C"/>
    <w:rsid w:val="00DD2E3D"/>
    <w:rsid w:val="00DD3E86"/>
    <w:rsid w:val="00DD5964"/>
    <w:rsid w:val="00DD5F50"/>
    <w:rsid w:val="00DD6A21"/>
    <w:rsid w:val="00DD762A"/>
    <w:rsid w:val="00DE0078"/>
    <w:rsid w:val="00DE0517"/>
    <w:rsid w:val="00DE12B0"/>
    <w:rsid w:val="00DE1D85"/>
    <w:rsid w:val="00DE4807"/>
    <w:rsid w:val="00DE5910"/>
    <w:rsid w:val="00DE646A"/>
    <w:rsid w:val="00DE65FC"/>
    <w:rsid w:val="00DF0BCF"/>
    <w:rsid w:val="00DF0BF4"/>
    <w:rsid w:val="00DF24F7"/>
    <w:rsid w:val="00DF263C"/>
    <w:rsid w:val="00DF2C1B"/>
    <w:rsid w:val="00DF364D"/>
    <w:rsid w:val="00DF3EA4"/>
    <w:rsid w:val="00DF6A4D"/>
    <w:rsid w:val="00DF700B"/>
    <w:rsid w:val="00DF7EE6"/>
    <w:rsid w:val="00E00079"/>
    <w:rsid w:val="00E01B76"/>
    <w:rsid w:val="00E01F83"/>
    <w:rsid w:val="00E03BB6"/>
    <w:rsid w:val="00E049DD"/>
    <w:rsid w:val="00E04FA2"/>
    <w:rsid w:val="00E05367"/>
    <w:rsid w:val="00E05599"/>
    <w:rsid w:val="00E0602E"/>
    <w:rsid w:val="00E079D1"/>
    <w:rsid w:val="00E07DB9"/>
    <w:rsid w:val="00E11989"/>
    <w:rsid w:val="00E12FAF"/>
    <w:rsid w:val="00E16958"/>
    <w:rsid w:val="00E16A7D"/>
    <w:rsid w:val="00E16DB4"/>
    <w:rsid w:val="00E17829"/>
    <w:rsid w:val="00E2113F"/>
    <w:rsid w:val="00E2392A"/>
    <w:rsid w:val="00E24659"/>
    <w:rsid w:val="00E24D56"/>
    <w:rsid w:val="00E25635"/>
    <w:rsid w:val="00E300EB"/>
    <w:rsid w:val="00E304B4"/>
    <w:rsid w:val="00E31BD0"/>
    <w:rsid w:val="00E3548A"/>
    <w:rsid w:val="00E365EB"/>
    <w:rsid w:val="00E37029"/>
    <w:rsid w:val="00E37295"/>
    <w:rsid w:val="00E41C4F"/>
    <w:rsid w:val="00E42B7D"/>
    <w:rsid w:val="00E42F06"/>
    <w:rsid w:val="00E4396B"/>
    <w:rsid w:val="00E449B2"/>
    <w:rsid w:val="00E454AB"/>
    <w:rsid w:val="00E45803"/>
    <w:rsid w:val="00E45C7A"/>
    <w:rsid w:val="00E46450"/>
    <w:rsid w:val="00E469EF"/>
    <w:rsid w:val="00E46DAD"/>
    <w:rsid w:val="00E47412"/>
    <w:rsid w:val="00E479B0"/>
    <w:rsid w:val="00E47F36"/>
    <w:rsid w:val="00E5118B"/>
    <w:rsid w:val="00E5141C"/>
    <w:rsid w:val="00E515C7"/>
    <w:rsid w:val="00E52573"/>
    <w:rsid w:val="00E52D99"/>
    <w:rsid w:val="00E53A1E"/>
    <w:rsid w:val="00E55F77"/>
    <w:rsid w:val="00E57E28"/>
    <w:rsid w:val="00E606BB"/>
    <w:rsid w:val="00E621FF"/>
    <w:rsid w:val="00E62576"/>
    <w:rsid w:val="00E63006"/>
    <w:rsid w:val="00E64DC3"/>
    <w:rsid w:val="00E67AA0"/>
    <w:rsid w:val="00E703E6"/>
    <w:rsid w:val="00E7127B"/>
    <w:rsid w:val="00E7186B"/>
    <w:rsid w:val="00E71B2A"/>
    <w:rsid w:val="00E721B6"/>
    <w:rsid w:val="00E74CDF"/>
    <w:rsid w:val="00E75F66"/>
    <w:rsid w:val="00E76B33"/>
    <w:rsid w:val="00E77641"/>
    <w:rsid w:val="00E77E91"/>
    <w:rsid w:val="00E80417"/>
    <w:rsid w:val="00E8041E"/>
    <w:rsid w:val="00E80F03"/>
    <w:rsid w:val="00E82894"/>
    <w:rsid w:val="00E82E7C"/>
    <w:rsid w:val="00E833BB"/>
    <w:rsid w:val="00E83DC6"/>
    <w:rsid w:val="00E8560D"/>
    <w:rsid w:val="00E8780B"/>
    <w:rsid w:val="00E90703"/>
    <w:rsid w:val="00E90A08"/>
    <w:rsid w:val="00E91105"/>
    <w:rsid w:val="00E92661"/>
    <w:rsid w:val="00E9328F"/>
    <w:rsid w:val="00E9463F"/>
    <w:rsid w:val="00E94D20"/>
    <w:rsid w:val="00E95A4B"/>
    <w:rsid w:val="00E95EA5"/>
    <w:rsid w:val="00E96296"/>
    <w:rsid w:val="00E9772B"/>
    <w:rsid w:val="00E97A36"/>
    <w:rsid w:val="00EA0432"/>
    <w:rsid w:val="00EA0DEA"/>
    <w:rsid w:val="00EA2CEB"/>
    <w:rsid w:val="00EB1294"/>
    <w:rsid w:val="00EB175B"/>
    <w:rsid w:val="00EB5BAE"/>
    <w:rsid w:val="00EB76C3"/>
    <w:rsid w:val="00EC00E7"/>
    <w:rsid w:val="00EC0A1B"/>
    <w:rsid w:val="00EC25CA"/>
    <w:rsid w:val="00EC2BB4"/>
    <w:rsid w:val="00EC3CAB"/>
    <w:rsid w:val="00EC5348"/>
    <w:rsid w:val="00EC577E"/>
    <w:rsid w:val="00EC5BDA"/>
    <w:rsid w:val="00EC7CE4"/>
    <w:rsid w:val="00ED19E4"/>
    <w:rsid w:val="00ED2201"/>
    <w:rsid w:val="00ED7ED9"/>
    <w:rsid w:val="00EE18E0"/>
    <w:rsid w:val="00EE1B64"/>
    <w:rsid w:val="00EE2E50"/>
    <w:rsid w:val="00EE48AA"/>
    <w:rsid w:val="00EE5126"/>
    <w:rsid w:val="00EE5929"/>
    <w:rsid w:val="00EE6EC6"/>
    <w:rsid w:val="00EE6EF0"/>
    <w:rsid w:val="00EE7765"/>
    <w:rsid w:val="00EE7C16"/>
    <w:rsid w:val="00EF1366"/>
    <w:rsid w:val="00EF1A2E"/>
    <w:rsid w:val="00EF1DAF"/>
    <w:rsid w:val="00EF2D1F"/>
    <w:rsid w:val="00EF308D"/>
    <w:rsid w:val="00EF3E44"/>
    <w:rsid w:val="00EF7AB7"/>
    <w:rsid w:val="00F00685"/>
    <w:rsid w:val="00F00FC3"/>
    <w:rsid w:val="00F02B10"/>
    <w:rsid w:val="00F049B1"/>
    <w:rsid w:val="00F05183"/>
    <w:rsid w:val="00F05B94"/>
    <w:rsid w:val="00F07156"/>
    <w:rsid w:val="00F07814"/>
    <w:rsid w:val="00F10991"/>
    <w:rsid w:val="00F10B88"/>
    <w:rsid w:val="00F111D4"/>
    <w:rsid w:val="00F114E5"/>
    <w:rsid w:val="00F1166A"/>
    <w:rsid w:val="00F1170B"/>
    <w:rsid w:val="00F1177C"/>
    <w:rsid w:val="00F12E56"/>
    <w:rsid w:val="00F12F26"/>
    <w:rsid w:val="00F137A0"/>
    <w:rsid w:val="00F1492C"/>
    <w:rsid w:val="00F159D1"/>
    <w:rsid w:val="00F15A44"/>
    <w:rsid w:val="00F15CB3"/>
    <w:rsid w:val="00F17591"/>
    <w:rsid w:val="00F20AB2"/>
    <w:rsid w:val="00F22603"/>
    <w:rsid w:val="00F2271D"/>
    <w:rsid w:val="00F23FD0"/>
    <w:rsid w:val="00F24399"/>
    <w:rsid w:val="00F246C9"/>
    <w:rsid w:val="00F25A37"/>
    <w:rsid w:val="00F27C2C"/>
    <w:rsid w:val="00F30774"/>
    <w:rsid w:val="00F310AF"/>
    <w:rsid w:val="00F31AA5"/>
    <w:rsid w:val="00F33F67"/>
    <w:rsid w:val="00F3432B"/>
    <w:rsid w:val="00F35E5C"/>
    <w:rsid w:val="00F3603B"/>
    <w:rsid w:val="00F42B46"/>
    <w:rsid w:val="00F42DC2"/>
    <w:rsid w:val="00F42EAE"/>
    <w:rsid w:val="00F43F1A"/>
    <w:rsid w:val="00F45E1F"/>
    <w:rsid w:val="00F505D4"/>
    <w:rsid w:val="00F51EE0"/>
    <w:rsid w:val="00F542E0"/>
    <w:rsid w:val="00F54BA3"/>
    <w:rsid w:val="00F55FCC"/>
    <w:rsid w:val="00F57538"/>
    <w:rsid w:val="00F60A00"/>
    <w:rsid w:val="00F631E7"/>
    <w:rsid w:val="00F64050"/>
    <w:rsid w:val="00F64936"/>
    <w:rsid w:val="00F65398"/>
    <w:rsid w:val="00F662DA"/>
    <w:rsid w:val="00F678DA"/>
    <w:rsid w:val="00F7085B"/>
    <w:rsid w:val="00F70F16"/>
    <w:rsid w:val="00F73921"/>
    <w:rsid w:val="00F740A0"/>
    <w:rsid w:val="00F75498"/>
    <w:rsid w:val="00F76B4A"/>
    <w:rsid w:val="00F775D0"/>
    <w:rsid w:val="00F8072F"/>
    <w:rsid w:val="00F80B39"/>
    <w:rsid w:val="00F80E90"/>
    <w:rsid w:val="00F81136"/>
    <w:rsid w:val="00F81E30"/>
    <w:rsid w:val="00F82A52"/>
    <w:rsid w:val="00F837AF"/>
    <w:rsid w:val="00F86239"/>
    <w:rsid w:val="00F870C4"/>
    <w:rsid w:val="00F91B9D"/>
    <w:rsid w:val="00F92186"/>
    <w:rsid w:val="00F92DDF"/>
    <w:rsid w:val="00F9424A"/>
    <w:rsid w:val="00F957E9"/>
    <w:rsid w:val="00F95ABB"/>
    <w:rsid w:val="00F975DF"/>
    <w:rsid w:val="00FA1000"/>
    <w:rsid w:val="00FA2E89"/>
    <w:rsid w:val="00FA58A8"/>
    <w:rsid w:val="00FA6DB4"/>
    <w:rsid w:val="00FA6F84"/>
    <w:rsid w:val="00FB26E8"/>
    <w:rsid w:val="00FB382F"/>
    <w:rsid w:val="00FB4802"/>
    <w:rsid w:val="00FB4E93"/>
    <w:rsid w:val="00FB5231"/>
    <w:rsid w:val="00FB7038"/>
    <w:rsid w:val="00FB7461"/>
    <w:rsid w:val="00FC1A10"/>
    <w:rsid w:val="00FC2542"/>
    <w:rsid w:val="00FC4674"/>
    <w:rsid w:val="00FC5770"/>
    <w:rsid w:val="00FD3130"/>
    <w:rsid w:val="00FD39E4"/>
    <w:rsid w:val="00FD4294"/>
    <w:rsid w:val="00FD74DC"/>
    <w:rsid w:val="00FD7BE4"/>
    <w:rsid w:val="00FD7F06"/>
    <w:rsid w:val="00FE114D"/>
    <w:rsid w:val="00FE20FE"/>
    <w:rsid w:val="00FE2283"/>
    <w:rsid w:val="00FE22FC"/>
    <w:rsid w:val="00FE29A5"/>
    <w:rsid w:val="00FE3527"/>
    <w:rsid w:val="00FE6B6B"/>
    <w:rsid w:val="00FE729B"/>
    <w:rsid w:val="00FF079A"/>
    <w:rsid w:val="00FF0802"/>
    <w:rsid w:val="00FF0B7B"/>
    <w:rsid w:val="00FF1390"/>
    <w:rsid w:val="00FF16E9"/>
    <w:rsid w:val="00FF1A8A"/>
    <w:rsid w:val="00FF332D"/>
    <w:rsid w:val="00FF50F1"/>
    <w:rsid w:val="00FF5AB0"/>
    <w:rsid w:val="00FF5F18"/>
    <w:rsid w:val="00FF665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9274C"/>
  <w15:chartTrackingRefBased/>
  <w15:docId w15:val="{CA2ED714-EC10-46CE-AEF8-999A9E83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8C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F1A2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56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56721E"/>
  </w:style>
  <w:style w:type="paragraph" w:styleId="a4">
    <w:name w:val="footer"/>
    <w:basedOn w:val="a"/>
    <w:link w:val="Char0"/>
    <w:uiPriority w:val="99"/>
    <w:unhideWhenUsed/>
    <w:rsid w:val="0056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56721E"/>
  </w:style>
  <w:style w:type="character" w:styleId="a5">
    <w:name w:val="annotation reference"/>
    <w:basedOn w:val="a0"/>
    <w:uiPriority w:val="99"/>
    <w:semiHidden/>
    <w:unhideWhenUsed/>
    <w:rsid w:val="0056721E"/>
    <w:rPr>
      <w:sz w:val="16"/>
      <w:szCs w:val="16"/>
    </w:rPr>
  </w:style>
  <w:style w:type="paragraph" w:styleId="a6">
    <w:name w:val="annotation text"/>
    <w:basedOn w:val="a"/>
    <w:link w:val="Char1"/>
    <w:uiPriority w:val="99"/>
    <w:unhideWhenUsed/>
    <w:rsid w:val="0056721E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6"/>
    <w:uiPriority w:val="99"/>
    <w:rsid w:val="0056721E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6721E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56721E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56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5672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72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56721E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56721E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56721E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56721E"/>
    <w:rPr>
      <w:rFonts w:ascii="Times New Roman" w:hAnsi="Times New Roman" w:cs="Times New Roman"/>
      <w:noProof/>
      <w:sz w:val="24"/>
    </w:rPr>
  </w:style>
  <w:style w:type="character" w:styleId="a9">
    <w:name w:val="Hyperlink"/>
    <w:basedOn w:val="a0"/>
    <w:uiPriority w:val="99"/>
    <w:unhideWhenUsed/>
    <w:rsid w:val="0056721E"/>
    <w:rPr>
      <w:color w:val="0000FF" w:themeColor="hyperlink"/>
      <w:u w:val="single"/>
    </w:rPr>
  </w:style>
  <w:style w:type="paragraph" w:styleId="aa">
    <w:name w:val="List Paragraph"/>
    <w:aliases w:val="Bullet List,FooterText,List Paragraph1,Colorful List Accent 1,Colorful List - Accent 11,numbered,Paragraphe de liste1,列出段落,列出段落1,Bulletr List Paragraph,List Paragraph2,List Paragraph21,Párrafo de lista1,Parágrafo da Lista1,リスト段落1,Plan,3"/>
    <w:basedOn w:val="a"/>
    <w:link w:val="Char4"/>
    <w:uiPriority w:val="34"/>
    <w:qFormat/>
    <w:rsid w:val="0056721E"/>
    <w:pPr>
      <w:ind w:left="720"/>
      <w:contextualSpacing/>
    </w:pPr>
  </w:style>
  <w:style w:type="table" w:styleId="ab">
    <w:name w:val="Table Grid"/>
    <w:basedOn w:val="a1"/>
    <w:uiPriority w:val="59"/>
    <w:rsid w:val="0056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2">
    <w:name w:val="highlight2"/>
    <w:basedOn w:val="a0"/>
    <w:rsid w:val="0056721E"/>
  </w:style>
  <w:style w:type="character" w:styleId="ac">
    <w:name w:val="Emphasis"/>
    <w:basedOn w:val="a0"/>
    <w:uiPriority w:val="20"/>
    <w:qFormat/>
    <w:rsid w:val="0056721E"/>
    <w:rPr>
      <w:b/>
      <w:bCs/>
      <w:i w:val="0"/>
      <w:iCs w:val="0"/>
    </w:rPr>
  </w:style>
  <w:style w:type="character" w:customStyle="1" w:styleId="st1">
    <w:name w:val="st1"/>
    <w:basedOn w:val="a0"/>
    <w:rsid w:val="0056721E"/>
  </w:style>
  <w:style w:type="paragraph" w:styleId="ad">
    <w:name w:val="Normal (Web)"/>
    <w:basedOn w:val="a"/>
    <w:uiPriority w:val="99"/>
    <w:semiHidden/>
    <w:unhideWhenUsed/>
    <w:rsid w:val="0056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ollrefelements">
    <w:name w:val="scrollrefelements"/>
    <w:basedOn w:val="a0"/>
    <w:rsid w:val="0056721E"/>
  </w:style>
  <w:style w:type="character" w:styleId="ae">
    <w:name w:val="Strong"/>
    <w:basedOn w:val="a0"/>
    <w:uiPriority w:val="22"/>
    <w:qFormat/>
    <w:rsid w:val="0056721E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56721E"/>
    <w:rPr>
      <w:color w:val="800080" w:themeColor="followedHyperlink"/>
      <w:u w:val="single"/>
    </w:rPr>
  </w:style>
  <w:style w:type="character" w:styleId="af0">
    <w:name w:val="line number"/>
    <w:basedOn w:val="a0"/>
    <w:uiPriority w:val="99"/>
    <w:semiHidden/>
    <w:unhideWhenUsed/>
    <w:rsid w:val="00977D53"/>
  </w:style>
  <w:style w:type="paragraph" w:styleId="af1">
    <w:name w:val="No Spacing"/>
    <w:uiPriority w:val="1"/>
    <w:qFormat/>
    <w:rsid w:val="00E52D99"/>
    <w:pPr>
      <w:spacing w:after="0" w:line="240" w:lineRule="auto"/>
    </w:pPr>
  </w:style>
  <w:style w:type="character" w:customStyle="1" w:styleId="Char4">
    <w:name w:val="목록 단락 Char"/>
    <w:aliases w:val="Bullet List Char,FooterText Char,List Paragraph1 Char,Colorful List Accent 1 Char,Colorful List - Accent 11 Char,numbered Char,Paragraphe de liste1 Char,列出段落 Char,列出段落1 Char,Bulletr List Paragraph Char,List Paragraph2 Char,リスト段落1 Char,3 Char"/>
    <w:basedOn w:val="a0"/>
    <w:link w:val="aa"/>
    <w:uiPriority w:val="34"/>
    <w:qFormat/>
    <w:locked/>
    <w:rsid w:val="001B43C7"/>
  </w:style>
  <w:style w:type="paragraph" w:styleId="af2">
    <w:name w:val="Revision"/>
    <w:hidden/>
    <w:uiPriority w:val="99"/>
    <w:semiHidden/>
    <w:rsid w:val="000752D2"/>
    <w:pPr>
      <w:spacing w:after="0" w:line="240" w:lineRule="auto"/>
    </w:pPr>
  </w:style>
  <w:style w:type="character" w:customStyle="1" w:styleId="2Char">
    <w:name w:val="제목 2 Char"/>
    <w:basedOn w:val="a0"/>
    <w:link w:val="2"/>
    <w:uiPriority w:val="9"/>
    <w:semiHidden/>
    <w:rsid w:val="00EF1A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UnresolvedMention1">
    <w:name w:val="Unresolved Mention1"/>
    <w:basedOn w:val="a0"/>
    <w:uiPriority w:val="99"/>
    <w:semiHidden/>
    <w:unhideWhenUsed/>
    <w:rsid w:val="00966D30"/>
    <w:rPr>
      <w:color w:val="605E5C"/>
      <w:shd w:val="clear" w:color="auto" w:fill="E1DFDD"/>
    </w:rPr>
  </w:style>
  <w:style w:type="paragraph" w:styleId="af3">
    <w:name w:val="endnote text"/>
    <w:basedOn w:val="a"/>
    <w:link w:val="Char5"/>
    <w:uiPriority w:val="99"/>
    <w:semiHidden/>
    <w:unhideWhenUsed/>
    <w:rsid w:val="005510F6"/>
    <w:pPr>
      <w:spacing w:after="0" w:line="240" w:lineRule="auto"/>
    </w:pPr>
    <w:rPr>
      <w:sz w:val="20"/>
      <w:szCs w:val="20"/>
    </w:rPr>
  </w:style>
  <w:style w:type="character" w:customStyle="1" w:styleId="Char5">
    <w:name w:val="미주 텍스트 Char"/>
    <w:basedOn w:val="a0"/>
    <w:link w:val="af3"/>
    <w:uiPriority w:val="99"/>
    <w:semiHidden/>
    <w:rsid w:val="005510F6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5510F6"/>
    <w:rPr>
      <w:vertAlign w:val="superscript"/>
    </w:rPr>
  </w:style>
  <w:style w:type="paragraph" w:styleId="HTML">
    <w:name w:val="HTML Preformatted"/>
    <w:basedOn w:val="a"/>
    <w:link w:val="HTMLChar"/>
    <w:uiPriority w:val="99"/>
    <w:semiHidden/>
    <w:unhideWhenUsed/>
    <w:rsid w:val="00E97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E9772B"/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tlid-translation">
    <w:name w:val="tlid-translation"/>
    <w:basedOn w:val="a0"/>
    <w:rsid w:val="007D5060"/>
  </w:style>
  <w:style w:type="character" w:customStyle="1" w:styleId="UnresolvedMention10">
    <w:name w:val="Unresolved Mention1"/>
    <w:basedOn w:val="a0"/>
    <w:uiPriority w:val="99"/>
    <w:semiHidden/>
    <w:unhideWhenUsed/>
    <w:rsid w:val="008D534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8D534F"/>
  </w:style>
  <w:style w:type="paragraph" w:customStyle="1" w:styleId="xmsonormal">
    <w:name w:val="x_msonormal"/>
    <w:basedOn w:val="a"/>
    <w:rsid w:val="008D534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4F5AA6"/>
    <w:rPr>
      <w:color w:val="605E5C"/>
      <w:shd w:val="clear" w:color="auto" w:fill="E1DFDD"/>
    </w:rPr>
  </w:style>
  <w:style w:type="character" w:customStyle="1" w:styleId="3Char">
    <w:name w:val="제목 3 Char"/>
    <w:basedOn w:val="a0"/>
    <w:link w:val="3"/>
    <w:uiPriority w:val="9"/>
    <w:semiHidden/>
    <w:rsid w:val="00A356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6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70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29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175C-7EFF-4E6F-8891-E97BC770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Centers for Disease Control and Prevention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Bombard, Jennifer M. (CDC/ONDIEH/NCCDPHP)</dc:creator>
  <cp:keywords/>
  <dc:description/>
  <cp:lastModifiedBy>AppPower</cp:lastModifiedBy>
  <cp:revision>2</cp:revision>
  <cp:lastPrinted>2016-03-15T17:09:00Z</cp:lastPrinted>
  <dcterms:created xsi:type="dcterms:W3CDTF">2021-01-11T10:54:00Z</dcterms:created>
  <dcterms:modified xsi:type="dcterms:W3CDTF">2021-01-11T10:54:00Z</dcterms:modified>
</cp:coreProperties>
</file>